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0DAD2F09" w:rsidR="00216ABA" w:rsidRDefault="00216ABA" w:rsidP="00A8377E">
      <w:pPr>
        <w:spacing w:line="240" w:lineRule="auto"/>
        <w:jc w:val="center"/>
        <w:rPr>
          <w:b/>
        </w:rPr>
      </w:pPr>
      <w:r>
        <w:rPr>
          <w:b/>
        </w:rPr>
        <w:t>January 4,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71FA089A" w:rsidR="00A8377E" w:rsidRDefault="002D1C48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hyperlink r:id="rId10" w:history="1">
        <w:r w:rsidR="0020085B" w:rsidRPr="00A9083F">
          <w:rPr>
            <w:rStyle w:val="Hyperlink"/>
            <w:rFonts w:asciiTheme="minorHAnsi" w:hAnsiTheme="minorHAnsi" w:cstheme="minorHAnsi"/>
            <w:b/>
            <w:sz w:val="22"/>
          </w:rPr>
          <w:t>1</w:t>
        </w:r>
        <w:r w:rsidR="0080639F" w:rsidRPr="00A9083F">
          <w:rPr>
            <w:rStyle w:val="Hyperlink"/>
            <w:rFonts w:asciiTheme="minorHAnsi" w:hAnsiTheme="minorHAnsi" w:cstheme="minorHAnsi"/>
            <w:b/>
            <w:sz w:val="22"/>
          </w:rPr>
          <w:t>2</w:t>
        </w:r>
        <w:r w:rsidR="00063A46" w:rsidRPr="00A9083F">
          <w:rPr>
            <w:rStyle w:val="Hyperlink"/>
            <w:rFonts w:asciiTheme="minorHAnsi" w:hAnsiTheme="minorHAnsi" w:cstheme="minorHAnsi"/>
            <w:b/>
            <w:sz w:val="22"/>
          </w:rPr>
          <w:t>/</w:t>
        </w:r>
        <w:r w:rsidR="0080639F" w:rsidRPr="00A9083F">
          <w:rPr>
            <w:rStyle w:val="Hyperlink"/>
            <w:rFonts w:asciiTheme="minorHAnsi" w:hAnsiTheme="minorHAnsi" w:cstheme="minorHAnsi"/>
            <w:b/>
            <w:sz w:val="22"/>
          </w:rPr>
          <w:t>07</w:t>
        </w:r>
        <w:r w:rsidR="005B68AE" w:rsidRPr="00A9083F">
          <w:rPr>
            <w:rStyle w:val="Hyperlink"/>
            <w:rFonts w:asciiTheme="minorHAnsi" w:hAnsiTheme="minorHAnsi" w:cstheme="minorHAnsi"/>
            <w:b/>
            <w:sz w:val="22"/>
          </w:rPr>
          <w:t xml:space="preserve">/2021 </w:t>
        </w:r>
        <w:r w:rsidR="006D4BF0" w:rsidRPr="00A9083F">
          <w:rPr>
            <w:rStyle w:val="Hyperlink"/>
            <w:rFonts w:asciiTheme="minorHAnsi" w:hAnsiTheme="minorHAnsi" w:cstheme="minorHAnsi"/>
            <w:b/>
            <w:sz w:val="22"/>
          </w:rPr>
          <w:t>meeting</w:t>
        </w:r>
        <w:r w:rsidR="00A8377E" w:rsidRPr="00A9083F">
          <w:rPr>
            <w:rStyle w:val="Hyperlink"/>
            <w:rFonts w:asciiTheme="minorHAnsi" w:hAnsiTheme="minorHAnsi" w:cstheme="minorHAnsi"/>
            <w:b/>
            <w:sz w:val="22"/>
          </w:rPr>
          <w:t xml:space="preserve"> transcript</w:t>
        </w:r>
      </w:hyperlink>
    </w:p>
    <w:p w14:paraId="7EB28C45" w14:textId="3651CB53" w:rsidR="00A9083F" w:rsidRDefault="00A9083F" w:rsidP="00A9083F">
      <w:pPr>
        <w:pStyle w:val="ListParagraph"/>
        <w:ind w:left="702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12/22/ 2021 special meeting transcript </w:t>
      </w:r>
      <w:hyperlink r:id="rId11" w:history="1">
        <w:r w:rsidR="006E0EFC">
          <w:rPr>
            <w:rFonts w:asciiTheme="minorHAnsi" w:hAnsiTheme="minorHAnsi"/>
            <w:color w:val="0000FF"/>
            <w:sz w:val="22"/>
            <w:u w:val="single"/>
          </w:rPr>
          <w:t>WPC 12-22-2021 transcript</w:t>
        </w:r>
      </w:hyperlink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79F862DE" w14:textId="77777777" w:rsidR="00A9083F" w:rsidRPr="00A9083F" w:rsidRDefault="00A9083F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t xml:space="preserve">Public Comment – Agenda Items </w:t>
      </w:r>
    </w:p>
    <w:p w14:paraId="1BE8FD91" w14:textId="77777777" w:rsidR="00A9083F" w:rsidRPr="00A9083F" w:rsidRDefault="00A9083F" w:rsidP="00A9083F">
      <w:pPr>
        <w:pStyle w:val="ListParagraph"/>
        <w:ind w:left="702"/>
        <w:jc w:val="both"/>
        <w:rPr>
          <w:rFonts w:asciiTheme="minorHAnsi" w:hAnsiTheme="minorHAnsi" w:cstheme="minorHAnsi"/>
        </w:rPr>
      </w:pPr>
    </w:p>
    <w:p w14:paraId="4CC63CE4" w14:textId="48F5E1EC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68523971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</w:t>
      </w:r>
    </w:p>
    <w:p w14:paraId="7CC0C608" w14:textId="1C0FA309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440C8E43" w14:textId="77777777" w:rsidR="002A55D3" w:rsidRDefault="0080639F" w:rsidP="00462C48">
      <w:pPr>
        <w:pStyle w:val="PlainText"/>
        <w:spacing w:before="100" w:beforeAutospacing="1" w:after="360"/>
        <w:ind w:left="702"/>
      </w:pPr>
      <w:r>
        <w:rPr>
          <w:rFonts w:eastAsia="Times New Roman"/>
          <w:color w:val="000000"/>
          <w:sz w:val="24"/>
          <w:szCs w:val="24"/>
        </w:rPr>
        <w:t>Discuss State Water Plan priorities</w:t>
      </w:r>
      <w:r w:rsidR="006A517A">
        <w:rPr>
          <w:rFonts w:eastAsia="Times New Roman"/>
          <w:color w:val="000000"/>
          <w:sz w:val="24"/>
          <w:szCs w:val="24"/>
        </w:rPr>
        <w:t>—</w:t>
      </w:r>
      <w:r w:rsidR="00FF56E1">
        <w:t>- Water Planning Council</w:t>
      </w:r>
    </w:p>
    <w:p w14:paraId="42A45475" w14:textId="456E09A7" w:rsidR="00462C48" w:rsidRPr="00462C48" w:rsidRDefault="00462C48" w:rsidP="00462C48">
      <w:pPr>
        <w:pStyle w:val="PlainText"/>
        <w:spacing w:before="100" w:beforeAutospacing="1" w:after="360"/>
        <w:ind w:left="702"/>
      </w:pPr>
      <w:r w:rsidRPr="00462C48">
        <w:t xml:space="preserve"> </w:t>
      </w:r>
      <w:bookmarkStart w:id="0" w:name="_MON_1702709963"/>
      <w:bookmarkEnd w:id="0"/>
      <w:r w:rsidR="002A55D3">
        <w:object w:dxaOrig="1534" w:dyaOrig="1002" w14:anchorId="4CEA4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2" o:title=""/>
          </v:shape>
          <o:OLEObject Type="Embed" ProgID="Excel.Sheet.12" ShapeID="_x0000_i1025" DrawAspect="Icon" ObjectID="_1702710617" r:id="rId13"/>
        </w:object>
      </w:r>
    </w:p>
    <w:p w14:paraId="61C60E78" w14:textId="3B95D174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Public Comment</w:t>
      </w:r>
    </w:p>
    <w:p w14:paraId="572C04EB" w14:textId="25A5BEE6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216ABA">
        <w:rPr>
          <w:b/>
        </w:rPr>
        <w:t>February 1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153252"/>
    <w:rsid w:val="001F22F8"/>
    <w:rsid w:val="001F78BC"/>
    <w:rsid w:val="0020085B"/>
    <w:rsid w:val="00205E17"/>
    <w:rsid w:val="00216ABA"/>
    <w:rsid w:val="002541A7"/>
    <w:rsid w:val="00261D3C"/>
    <w:rsid w:val="002A55D3"/>
    <w:rsid w:val="002A6ABB"/>
    <w:rsid w:val="002D1C48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35A0"/>
    <w:rsid w:val="00664BEB"/>
    <w:rsid w:val="00664F63"/>
    <w:rsid w:val="006A517A"/>
    <w:rsid w:val="006C740D"/>
    <w:rsid w:val="006D4BF0"/>
    <w:rsid w:val="006E0EFC"/>
    <w:rsid w:val="0078664B"/>
    <w:rsid w:val="0080639F"/>
    <w:rsid w:val="0085534D"/>
    <w:rsid w:val="0088538A"/>
    <w:rsid w:val="008916C8"/>
    <w:rsid w:val="009748DE"/>
    <w:rsid w:val="009E22BE"/>
    <w:rsid w:val="009E54A6"/>
    <w:rsid w:val="00A242D4"/>
    <w:rsid w:val="00A42911"/>
    <w:rsid w:val="00A8377E"/>
    <w:rsid w:val="00A9083F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26636"/>
    <w:rsid w:val="00C7727B"/>
    <w:rsid w:val="00CC7179"/>
    <w:rsid w:val="00CE6890"/>
    <w:rsid w:val="00D50059"/>
    <w:rsid w:val="00D70B75"/>
    <w:rsid w:val="00D77B2F"/>
    <w:rsid w:val="00D94020"/>
    <w:rsid w:val="00DA5D4C"/>
    <w:rsid w:val="00DD707B"/>
    <w:rsid w:val="00E45CE0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ov.ct.gov/PMC/Event/Details/1329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portal.ct.gov/-/media/Water/WPC-2021/2021-12-07_WPC_Transcrip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2022-01-03T15:24:00Z</dcterms:created>
  <dcterms:modified xsi:type="dcterms:W3CDTF">2022-01-03T15:24:00Z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