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0D4C6" w14:textId="77777777" w:rsidR="00865391" w:rsidRDefault="00865391" w:rsidP="00865391">
      <w:pPr>
        <w:jc w:val="center"/>
        <w:rPr>
          <w:rFonts w:ascii="Times New Roman" w:hAnsi="Times New Roman" w:cs="Times New Roman"/>
          <w:b/>
          <w:bCs/>
          <w:sz w:val="32"/>
          <w:szCs w:val="32"/>
          <w14:ligatures w14:val="none"/>
        </w:rPr>
      </w:pPr>
      <w:r>
        <w:rPr>
          <w:rFonts w:ascii="Times New Roman" w:hAnsi="Times New Roman" w:cs="Times New Roman"/>
          <w:b/>
          <w:bCs/>
          <w:sz w:val="32"/>
          <w:szCs w:val="32"/>
          <w14:ligatures w14:val="none"/>
        </w:rPr>
        <w:t>FOREST PRACTICES ADVISORY BOARD HYBRID MEETING</w:t>
      </w:r>
    </w:p>
    <w:p w14:paraId="077F5AF1" w14:textId="77777777" w:rsidR="00865391" w:rsidRDefault="00865391" w:rsidP="00865391">
      <w:pPr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IN PERSON &amp; VIRTUAL</w:t>
      </w:r>
    </w:p>
    <w:p w14:paraId="3BD08D11" w14:textId="77777777" w:rsidR="00865391" w:rsidRDefault="00865391" w:rsidP="00865391">
      <w:pPr>
        <w:jc w:val="center"/>
        <w:rPr>
          <w:rFonts w:ascii="Times New Roman" w:hAnsi="Times New Roman" w:cs="Times New Roman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Wednesday June 12, 2024</w:t>
      </w:r>
    </w:p>
    <w:p w14:paraId="4AC0A3E3" w14:textId="77777777" w:rsidR="00865391" w:rsidRDefault="00865391" w:rsidP="00865391">
      <w:pPr>
        <w:jc w:val="center"/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9:00 AM – Noon</w:t>
      </w:r>
    </w:p>
    <w:p w14:paraId="5B5C05B8" w14:textId="77777777" w:rsidR="00865391" w:rsidRDefault="00865391" w:rsidP="00865391">
      <w:pPr>
        <w:pStyle w:val="xmsonormal"/>
        <w:jc w:val="center"/>
      </w:pPr>
      <w:hyperlink r:id="rId5" w:history="1">
        <w:r>
          <w:rPr>
            <w:rStyle w:val="Hyperlink"/>
            <w:color w:val="0000FF"/>
            <w:sz w:val="28"/>
            <w:szCs w:val="28"/>
          </w:rPr>
          <w:t>Connecticut Forest &amp; Park Association</w:t>
        </w:r>
      </w:hyperlink>
    </w:p>
    <w:p w14:paraId="74543DE8" w14:textId="77777777" w:rsidR="00865391" w:rsidRDefault="00865391" w:rsidP="00865391">
      <w:pPr>
        <w:pStyle w:val="xmsonormal"/>
        <w:jc w:val="center"/>
      </w:pPr>
      <w:r>
        <w:rPr>
          <w:color w:val="202124"/>
          <w:sz w:val="24"/>
          <w:szCs w:val="24"/>
          <w:shd w:val="clear" w:color="auto" w:fill="FFFFFF"/>
        </w:rPr>
        <w:t>16 Meriden Rd, Rockfall, CT 06481</w:t>
      </w:r>
    </w:p>
    <w:p w14:paraId="71F561B4" w14:textId="77777777" w:rsidR="00865391" w:rsidRDefault="00865391" w:rsidP="00865391">
      <w:pPr>
        <w:rPr>
          <w:rFonts w:ascii="Times New Roman" w:hAnsi="Times New Roman" w:cs="Times New Roman"/>
          <w:b/>
          <w:bCs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  <w14:ligatures w14:val="none"/>
        </w:rPr>
        <w:t>DRAFT Meeting Agenda</w:t>
      </w:r>
    </w:p>
    <w:p w14:paraId="6DB23385" w14:textId="77777777" w:rsidR="00865391" w:rsidRDefault="00865391" w:rsidP="00865391">
      <w:pPr>
        <w:rPr>
          <w:b/>
          <w:bCs/>
          <w14:ligatures w14:val="none"/>
        </w:rPr>
      </w:pPr>
    </w:p>
    <w:p w14:paraId="686F5C57" w14:textId="77777777" w:rsidR="00865391" w:rsidRPr="00865391" w:rsidRDefault="00865391" w:rsidP="00865391">
      <w:pPr>
        <w:numPr>
          <w:ilvl w:val="0"/>
          <w:numId w:val="1"/>
        </w:numPr>
        <w:rPr>
          <w:rFonts w:asciiTheme="minorHAnsi" w:eastAsia="Times New Roman" w:hAnsiTheme="minorHAnsi" w:cstheme="minorHAnsi"/>
          <w14:ligatures w14:val="none"/>
        </w:rPr>
      </w:pPr>
      <w:r w:rsidRPr="00865391">
        <w:rPr>
          <w:rFonts w:asciiTheme="minorHAnsi" w:eastAsia="Times New Roman" w:hAnsiTheme="minorHAnsi" w:cstheme="minorHAnsi"/>
          <w14:ligatures w14:val="none"/>
        </w:rPr>
        <w:t xml:space="preserve">Review and vote to approve February 28, 2024 meeting minutes: </w:t>
      </w:r>
      <w:hyperlink r:id="rId6" w:history="1">
        <w:r w:rsidRPr="00865391">
          <w:rPr>
            <w:rStyle w:val="Hyperlink"/>
            <w:rFonts w:asciiTheme="minorHAnsi" w:eastAsia="Times New Roman" w:hAnsiTheme="minorHAnsi" w:cstheme="minorHAnsi"/>
            <w:b/>
            <w:bCs/>
            <w:color w:val="0771BB"/>
            <w:shd w:val="clear" w:color="auto" w:fill="FEFEFE"/>
          </w:rPr>
          <w:t>February 28, 2024 </w:t>
        </w:r>
      </w:hyperlink>
      <w:r w:rsidRPr="00865391">
        <w:rPr>
          <w:rFonts w:asciiTheme="minorHAnsi" w:eastAsia="Times New Roman" w:hAnsiTheme="minorHAnsi" w:cstheme="minorHAnsi"/>
          <w:color w:val="0A0A0A"/>
          <w:shd w:val="clear" w:color="auto" w:fill="FEFEFE"/>
        </w:rPr>
        <w:t>(draft)</w:t>
      </w:r>
    </w:p>
    <w:p w14:paraId="13366C85" w14:textId="77777777" w:rsidR="00865391" w:rsidRPr="00865391" w:rsidRDefault="00865391" w:rsidP="00865391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14:ligatures w14:val="none"/>
        </w:rPr>
      </w:pPr>
      <w:r w:rsidRPr="00865391">
        <w:rPr>
          <w:rFonts w:asciiTheme="minorHAnsi" w:eastAsia="Times New Roman" w:hAnsiTheme="minorHAnsi" w:cstheme="minorHAnsi"/>
          <w14:ligatures w14:val="none"/>
        </w:rPr>
        <w:t>2024 Legislative Session Wrap -up</w:t>
      </w:r>
    </w:p>
    <w:p w14:paraId="29EDE7E9" w14:textId="77777777" w:rsidR="00865391" w:rsidRPr="00865391" w:rsidRDefault="00865391" w:rsidP="00865391">
      <w:pPr>
        <w:numPr>
          <w:ilvl w:val="0"/>
          <w:numId w:val="1"/>
        </w:numPr>
        <w:rPr>
          <w:rFonts w:asciiTheme="minorHAnsi" w:eastAsia="Times New Roman" w:hAnsiTheme="minorHAnsi" w:cstheme="minorHAnsi"/>
          <w:sz w:val="24"/>
          <w:szCs w:val="24"/>
          <w14:ligatures w14:val="none"/>
        </w:rPr>
      </w:pPr>
      <w:r w:rsidRPr="00865391">
        <w:rPr>
          <w:rFonts w:asciiTheme="minorHAnsi" w:eastAsia="Times New Roman" w:hAnsiTheme="minorHAnsi" w:cstheme="minorHAnsi"/>
          <w14:ligatures w14:val="none"/>
        </w:rPr>
        <w:t xml:space="preserve">FPAB Vacancies </w:t>
      </w:r>
    </w:p>
    <w:p w14:paraId="26E694F6" w14:textId="77777777" w:rsidR="00865391" w:rsidRPr="00865391" w:rsidRDefault="00865391" w:rsidP="00865391">
      <w:pPr>
        <w:numPr>
          <w:ilvl w:val="0"/>
          <w:numId w:val="1"/>
        </w:numPr>
        <w:rPr>
          <w:rFonts w:asciiTheme="minorHAnsi" w:eastAsia="Times New Roman" w:hAnsiTheme="minorHAnsi" w:cstheme="minorHAnsi"/>
          <w14:ligatures w14:val="none"/>
        </w:rPr>
      </w:pPr>
      <w:r w:rsidRPr="00865391">
        <w:rPr>
          <w:rFonts w:asciiTheme="minorHAnsi" w:eastAsia="Times New Roman" w:hAnsiTheme="minorHAnsi" w:cstheme="minorHAnsi"/>
          <w14:ligatures w14:val="none"/>
        </w:rPr>
        <w:t>Enforcement Actions, Exams</w:t>
      </w:r>
    </w:p>
    <w:p w14:paraId="76ED677F" w14:textId="77777777" w:rsidR="00865391" w:rsidRPr="00865391" w:rsidRDefault="00865391" w:rsidP="00865391">
      <w:pPr>
        <w:numPr>
          <w:ilvl w:val="0"/>
          <w:numId w:val="1"/>
        </w:numPr>
        <w:rPr>
          <w:rFonts w:asciiTheme="minorHAnsi" w:eastAsia="Times New Roman" w:hAnsiTheme="minorHAnsi" w:cstheme="minorHAnsi"/>
          <w14:ligatures w14:val="none"/>
        </w:rPr>
      </w:pPr>
      <w:r w:rsidRPr="00865391">
        <w:rPr>
          <w:rFonts w:asciiTheme="minorHAnsi" w:eastAsia="Times New Roman" w:hAnsiTheme="minorHAnsi" w:cstheme="minorHAnsi"/>
          <w14:ligatures w14:val="none"/>
        </w:rPr>
        <w:t>Municipal FPA regs</w:t>
      </w:r>
    </w:p>
    <w:p w14:paraId="0CA873F1" w14:textId="77777777" w:rsidR="00865391" w:rsidRPr="00865391" w:rsidRDefault="00865391" w:rsidP="00865391">
      <w:pPr>
        <w:pStyle w:val="ListParagraph"/>
        <w:numPr>
          <w:ilvl w:val="0"/>
          <w:numId w:val="1"/>
        </w:numPr>
        <w:rPr>
          <w:rFonts w:asciiTheme="minorHAnsi" w:eastAsia="Times New Roman" w:hAnsiTheme="minorHAnsi" w:cstheme="minorHAnsi"/>
          <w14:ligatures w14:val="none"/>
        </w:rPr>
      </w:pPr>
      <w:hyperlink r:id="rId7" w:history="1">
        <w:r w:rsidRPr="00865391">
          <w:rPr>
            <w:rStyle w:val="Hyperlink"/>
            <w:rFonts w:asciiTheme="minorHAnsi" w:eastAsia="Times New Roman" w:hAnsiTheme="minorHAnsi" w:cstheme="minorHAnsi"/>
          </w:rPr>
          <w:t>Connecticut Professional Timber Producers Association</w:t>
        </w:r>
      </w:hyperlink>
      <w:r w:rsidRPr="00865391">
        <w:rPr>
          <w:rFonts w:asciiTheme="minorHAnsi" w:eastAsia="Times New Roman" w:hAnsiTheme="minorHAnsi" w:cstheme="minorHAnsi"/>
          <w14:ligatures w14:val="none"/>
        </w:rPr>
        <w:t xml:space="preserve"> Forest Practices Notification Form Review and Update</w:t>
      </w:r>
    </w:p>
    <w:p w14:paraId="3574A152" w14:textId="77777777" w:rsidR="00865391" w:rsidRPr="00865391" w:rsidRDefault="00865391" w:rsidP="00865391">
      <w:pPr>
        <w:numPr>
          <w:ilvl w:val="0"/>
          <w:numId w:val="1"/>
        </w:numPr>
        <w:rPr>
          <w:rFonts w:asciiTheme="minorHAnsi" w:eastAsia="Times New Roman" w:hAnsiTheme="minorHAnsi" w:cstheme="minorHAnsi"/>
          <w14:ligatures w14:val="none"/>
        </w:rPr>
      </w:pPr>
      <w:r w:rsidRPr="00865391">
        <w:rPr>
          <w:rFonts w:asciiTheme="minorHAnsi" w:eastAsia="Times New Roman" w:hAnsiTheme="minorHAnsi" w:cstheme="minorHAnsi"/>
          <w14:ligatures w14:val="none"/>
        </w:rPr>
        <w:t>Division of Forestry Staffing</w:t>
      </w:r>
    </w:p>
    <w:p w14:paraId="565D862D" w14:textId="77777777" w:rsidR="00865391" w:rsidRPr="00865391" w:rsidRDefault="00865391" w:rsidP="00865391">
      <w:pPr>
        <w:numPr>
          <w:ilvl w:val="0"/>
          <w:numId w:val="1"/>
        </w:numPr>
        <w:rPr>
          <w:rFonts w:asciiTheme="minorHAnsi" w:eastAsia="Times New Roman" w:hAnsiTheme="minorHAnsi" w:cstheme="minorHAnsi"/>
          <w14:ligatures w14:val="none"/>
        </w:rPr>
      </w:pPr>
      <w:r w:rsidRPr="00865391">
        <w:rPr>
          <w:rFonts w:asciiTheme="minorHAnsi" w:eastAsia="Times New Roman" w:hAnsiTheme="minorHAnsi" w:cstheme="minorHAnsi"/>
          <w14:ligatures w14:val="none"/>
        </w:rPr>
        <w:t>Additional Items of Interest</w:t>
      </w:r>
    </w:p>
    <w:p w14:paraId="71F0AD2B" w14:textId="77777777" w:rsidR="006C6B89" w:rsidRPr="00865391" w:rsidRDefault="006C6B89">
      <w:pPr>
        <w:rPr>
          <w:rFonts w:asciiTheme="minorHAnsi" w:hAnsiTheme="minorHAnsi" w:cstheme="minorHAnsi"/>
        </w:rPr>
      </w:pPr>
    </w:p>
    <w:sectPr w:rsidR="006C6B89" w:rsidRPr="00865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24193"/>
    <w:multiLevelType w:val="hybridMultilevel"/>
    <w:tmpl w:val="BF70AB8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1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91"/>
    <w:rsid w:val="006C6B89"/>
    <w:rsid w:val="00865391"/>
    <w:rsid w:val="0095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C23C0"/>
  <w15:chartTrackingRefBased/>
  <w15:docId w15:val="{03DA62CA-C262-4FBD-8468-FAF2FFDBD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91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6539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65391"/>
    <w:pPr>
      <w:ind w:left="720"/>
    </w:pPr>
  </w:style>
  <w:style w:type="paragraph" w:customStyle="1" w:styleId="xmsonormal">
    <w:name w:val="x_msonormal"/>
    <w:basedOn w:val="Normal"/>
    <w:rsid w:val="00865391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4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timproct.org%2F&amp;data=05%7C02%7Csheila.hoefle%40ct.gov%7C3d508c51e6e9474849d708dc646f4cae%7C118b7cfaa3dd48b9b02631ff69bb738b%7C0%7C0%7C638495676387678295%7CUnknown%7CTWFpbGZsb3d8eyJWIjoiMC4wLjAwMDAiLCJQIjoiV2luMzIiLCJBTiI6Ik1haWwiLCJXVCI6Mn0%3D%7C0%7C%7C%7C&amp;sdata=5uacAfT24JNmw2bts%2Fr%2FzBDg1FxrzUE%2FhEnDFvEs3S8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rtal.ct.gov/-/media/deep/forestry/forestpracticesboard/fpab-2-28-24-draft.pdf" TargetMode="External"/><Relationship Id="rId5" Type="http://schemas.openxmlformats.org/officeDocument/2006/relationships/hyperlink" Target="https://gcc02.safelinks.protection.outlook.com/?url=https%3A%2F%2Fwww.ctwoodlands.org%2F&amp;data=05%7C02%7Csheila.hoefle%40ct.gov%7C3d508c51e6e9474849d708dc646f4cae%7C118b7cfaa3dd48b9b02631ff69bb738b%7C0%7C0%7C638495676387669094%7CUnknown%7CTWFpbGZsb3d8eyJWIjoiMC4wLjAwMDAiLCJQIjoiV2luMzIiLCJBTiI6Ik1haWwiLCJXVCI6Mn0%3D%7C0%7C%7C%7C&amp;sdata=840wOiL0iwFlXcw5vsnuY6Ve6NIpqmK58U94YK21U3U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1255</Characters>
  <Application>Microsoft Office Word</Application>
  <DocSecurity>0</DocSecurity>
  <Lines>10</Lines>
  <Paragraphs>2</Paragraphs>
  <ScaleCrop>false</ScaleCrop>
  <Company>CT DEEP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Hoefle, Sheila</dc:creator>
  <cp:keywords/>
  <dc:description/>
  <cp:lastModifiedBy>Hoefle, Sheila</cp:lastModifiedBy>
  <cp:revision>1</cp:revision>
  <dcterms:created xsi:type="dcterms:W3CDTF">2024-04-26T15:27:00Z</dcterms:created>
  <dcterms:modified xsi:type="dcterms:W3CDTF">2024-04-26T15:29:00Z</dcterms:modified>
</cp:coreProperties>
</file>