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BD8DC" w14:textId="77777777" w:rsidR="007D7940" w:rsidRDefault="007D7940" w:rsidP="00F812E9">
      <w:pPr>
        <w:jc w:val="center"/>
        <w:rPr>
          <w:rFonts w:cstheme="minorHAnsi"/>
          <w:b/>
          <w:bCs/>
          <w:sz w:val="32"/>
          <w:szCs w:val="32"/>
        </w:rPr>
      </w:pPr>
    </w:p>
    <w:p w14:paraId="64C4BACC" w14:textId="735ED658" w:rsidR="00427E47" w:rsidRPr="006B4AE1" w:rsidRDefault="00427E47" w:rsidP="00D96D1C">
      <w:pPr>
        <w:spacing w:after="0" w:line="240" w:lineRule="auto"/>
        <w:jc w:val="center"/>
        <w:rPr>
          <w:rFonts w:cstheme="minorHAnsi"/>
          <w:b/>
          <w:bCs/>
          <w:sz w:val="32"/>
          <w:szCs w:val="32"/>
        </w:rPr>
      </w:pPr>
      <w:r w:rsidRPr="006B4AE1">
        <w:rPr>
          <w:rFonts w:cstheme="minorHAnsi"/>
          <w:b/>
          <w:bCs/>
          <w:sz w:val="32"/>
          <w:szCs w:val="32"/>
        </w:rPr>
        <w:t>Paid Family and Medical Leave Insurance Authority</w:t>
      </w:r>
    </w:p>
    <w:p w14:paraId="2993C725" w14:textId="103BC5FE" w:rsidR="00126D04" w:rsidRPr="006B4AE1" w:rsidRDefault="00126D04" w:rsidP="00D96D1C">
      <w:pPr>
        <w:spacing w:after="0" w:line="240" w:lineRule="auto"/>
        <w:jc w:val="center"/>
        <w:rPr>
          <w:b/>
          <w:bCs/>
          <w:sz w:val="32"/>
          <w:szCs w:val="32"/>
        </w:rPr>
      </w:pPr>
      <w:r w:rsidRPr="4CB09785">
        <w:rPr>
          <w:b/>
          <w:bCs/>
          <w:sz w:val="32"/>
          <w:szCs w:val="32"/>
        </w:rPr>
        <w:t xml:space="preserve">Board </w:t>
      </w:r>
      <w:r w:rsidR="0A072A92" w:rsidRPr="4CB09785">
        <w:rPr>
          <w:b/>
          <w:bCs/>
          <w:sz w:val="32"/>
          <w:szCs w:val="32"/>
        </w:rPr>
        <w:t>of Directors Meeting</w:t>
      </w:r>
    </w:p>
    <w:p w14:paraId="2E072CAB" w14:textId="77777777" w:rsidR="00D96D1C" w:rsidRDefault="00D96D1C" w:rsidP="00D96D1C">
      <w:pPr>
        <w:spacing w:after="0" w:line="240" w:lineRule="auto"/>
        <w:jc w:val="center"/>
        <w:rPr>
          <w:rFonts w:cstheme="minorHAnsi"/>
          <w:b/>
          <w:bCs/>
          <w:sz w:val="32"/>
          <w:szCs w:val="32"/>
        </w:rPr>
      </w:pPr>
      <w:r w:rsidRPr="006B4AE1">
        <w:rPr>
          <w:rFonts w:cstheme="minorHAnsi"/>
          <w:b/>
          <w:bCs/>
          <w:sz w:val="32"/>
          <w:szCs w:val="32"/>
        </w:rPr>
        <w:t xml:space="preserve">Thursday, </w:t>
      </w:r>
      <w:r>
        <w:rPr>
          <w:rFonts w:cstheme="minorHAnsi"/>
          <w:b/>
          <w:bCs/>
          <w:sz w:val="32"/>
          <w:szCs w:val="32"/>
        </w:rPr>
        <w:t>September 10</w:t>
      </w:r>
      <w:r w:rsidRPr="006B4AE1">
        <w:rPr>
          <w:rFonts w:cstheme="minorHAnsi"/>
          <w:b/>
          <w:bCs/>
          <w:sz w:val="32"/>
          <w:szCs w:val="32"/>
        </w:rPr>
        <w:t>, 2020, 9-11 am</w:t>
      </w:r>
    </w:p>
    <w:p w14:paraId="6D416AA7" w14:textId="1FBE3F41" w:rsidR="470BF0F1" w:rsidRDefault="470BF0F1" w:rsidP="00D96D1C">
      <w:pPr>
        <w:spacing w:after="0" w:line="240" w:lineRule="auto"/>
        <w:jc w:val="center"/>
      </w:pPr>
      <w:r w:rsidRPr="4CB09785">
        <w:rPr>
          <w:b/>
          <w:bCs/>
          <w:sz w:val="32"/>
          <w:szCs w:val="32"/>
        </w:rPr>
        <w:t>Agenda</w:t>
      </w:r>
    </w:p>
    <w:p w14:paraId="768A98AE" w14:textId="77777777" w:rsidR="00D96D1C" w:rsidRDefault="00D96D1C" w:rsidP="00D96D1C">
      <w:pPr>
        <w:spacing w:after="0" w:line="240" w:lineRule="auto"/>
        <w:jc w:val="center"/>
      </w:pPr>
      <w:r>
        <w:t>Join Zoom Meeting</w:t>
      </w:r>
    </w:p>
    <w:p w14:paraId="3E1043EC" w14:textId="7DD444A0" w:rsidR="00D96D1C" w:rsidRDefault="00D96D1C" w:rsidP="00D96D1C">
      <w:pPr>
        <w:spacing w:after="0" w:line="240" w:lineRule="auto"/>
        <w:jc w:val="center"/>
      </w:pPr>
      <w:hyperlink r:id="rId8" w:history="1">
        <w:r w:rsidRPr="00014D09">
          <w:rPr>
            <w:rStyle w:val="Hyperlink"/>
          </w:rPr>
          <w:t>https://zoom.us/j/97336309704?pwd=blMyRkNucURidkZlNUUwTjZ2SEd5UT09</w:t>
        </w:r>
      </w:hyperlink>
    </w:p>
    <w:p w14:paraId="5AE487E7" w14:textId="77777777" w:rsidR="00D96D1C" w:rsidRDefault="00D96D1C" w:rsidP="00D96D1C">
      <w:pPr>
        <w:spacing w:after="0" w:line="240" w:lineRule="auto"/>
        <w:jc w:val="center"/>
      </w:pPr>
      <w:r>
        <w:t>Meeting ID: 973 3630 9704</w:t>
      </w:r>
    </w:p>
    <w:p w14:paraId="0C3E9A4A" w14:textId="77777777" w:rsidR="00D96D1C" w:rsidRDefault="00D96D1C" w:rsidP="00D96D1C">
      <w:pPr>
        <w:spacing w:after="0" w:line="240" w:lineRule="auto"/>
        <w:jc w:val="center"/>
      </w:pPr>
      <w:r>
        <w:t>Passcode: 737581</w:t>
      </w:r>
    </w:p>
    <w:p w14:paraId="58B1B58A" w14:textId="77777777" w:rsidR="00D96D1C" w:rsidRDefault="00D96D1C" w:rsidP="00D96D1C">
      <w:pPr>
        <w:spacing w:after="0" w:line="240" w:lineRule="auto"/>
        <w:jc w:val="center"/>
      </w:pPr>
      <w:r>
        <w:t>One tap mobile</w:t>
      </w:r>
    </w:p>
    <w:p w14:paraId="35128CF4" w14:textId="678F0670" w:rsidR="00D96D1C" w:rsidRDefault="00D96D1C" w:rsidP="00D96D1C">
      <w:pPr>
        <w:spacing w:after="0" w:line="240" w:lineRule="auto"/>
        <w:jc w:val="center"/>
      </w:pPr>
      <w:r>
        <w:t>+1 929 205 6099 US (New York)</w:t>
      </w:r>
    </w:p>
    <w:p w14:paraId="672AE1C6" w14:textId="77777777" w:rsidR="00D96D1C" w:rsidRDefault="00D96D1C" w:rsidP="00D96D1C">
      <w:pPr>
        <w:spacing w:after="0" w:line="240" w:lineRule="auto"/>
        <w:jc w:val="center"/>
        <w:rPr>
          <w:sz w:val="20"/>
          <w:szCs w:val="20"/>
        </w:rPr>
      </w:pPr>
    </w:p>
    <w:p w14:paraId="4FD0365C" w14:textId="2007B480" w:rsidR="00590ABB" w:rsidRPr="008319BA" w:rsidRDefault="008319BA" w:rsidP="4CB09785">
      <w:pPr>
        <w:pStyle w:val="ListParagraph"/>
        <w:numPr>
          <w:ilvl w:val="0"/>
          <w:numId w:val="4"/>
        </w:numPr>
        <w:spacing w:after="0" w:line="240" w:lineRule="auto"/>
        <w:rPr>
          <w:rFonts w:eastAsiaTheme="minorEastAsia"/>
          <w:color w:val="0066CC"/>
          <w:sz w:val="24"/>
          <w:szCs w:val="24"/>
        </w:rPr>
      </w:pPr>
      <w:r>
        <w:rPr>
          <w:rFonts w:eastAsia="Times New Roman"/>
          <w:sz w:val="24"/>
          <w:szCs w:val="24"/>
        </w:rPr>
        <w:t xml:space="preserve"> </w:t>
      </w:r>
      <w:r w:rsidR="00590ABB" w:rsidRPr="008319BA">
        <w:rPr>
          <w:rFonts w:eastAsia="Times New Roman"/>
          <w:sz w:val="24"/>
          <w:szCs w:val="24"/>
        </w:rPr>
        <w:t>Call to Order &amp; Welcome</w:t>
      </w:r>
      <w:r w:rsidR="50ABE443" w:rsidRPr="008319BA">
        <w:rPr>
          <w:rFonts w:eastAsia="Times New Roman"/>
          <w:sz w:val="24"/>
          <w:szCs w:val="24"/>
        </w:rPr>
        <w:t xml:space="preserve">                                                                         </w:t>
      </w:r>
      <w:r w:rsidR="00590ABB" w:rsidRPr="008319BA">
        <w:rPr>
          <w:rFonts w:eastAsia="Times New Roman" w:cstheme="minorHAnsi"/>
          <w:bCs/>
          <w:sz w:val="24"/>
          <w:szCs w:val="24"/>
        </w:rPr>
        <w:tab/>
      </w:r>
      <w:r w:rsidR="004B254B">
        <w:rPr>
          <w:rFonts w:eastAsia="Times New Roman" w:cstheme="minorHAnsi"/>
          <w:bCs/>
          <w:sz w:val="24"/>
          <w:szCs w:val="24"/>
        </w:rPr>
        <w:t>F</w:t>
      </w:r>
      <w:r w:rsidR="00590ABB" w:rsidRPr="008319BA">
        <w:rPr>
          <w:rFonts w:eastAsia="Times New Roman"/>
          <w:sz w:val="24"/>
          <w:szCs w:val="24"/>
        </w:rPr>
        <w:t>ran Pastore, Board Vice chair</w:t>
      </w:r>
    </w:p>
    <w:p w14:paraId="401A33E3" w14:textId="757E544E" w:rsidR="00590ABB" w:rsidRPr="006B4AE1" w:rsidRDefault="00590ABB" w:rsidP="6F54104C">
      <w:pPr>
        <w:pStyle w:val="ListParagraph"/>
        <w:numPr>
          <w:ilvl w:val="1"/>
          <w:numId w:val="4"/>
        </w:numPr>
        <w:spacing w:after="0" w:line="240" w:lineRule="auto"/>
        <w:rPr>
          <w:rFonts w:eastAsia="Times New Roman"/>
          <w:sz w:val="24"/>
          <w:szCs w:val="24"/>
        </w:rPr>
      </w:pPr>
      <w:r w:rsidRPr="6F54104C">
        <w:rPr>
          <w:rFonts w:eastAsia="Times New Roman"/>
          <w:sz w:val="24"/>
          <w:szCs w:val="24"/>
        </w:rPr>
        <w:t>Board member attendance</w:t>
      </w:r>
    </w:p>
    <w:p w14:paraId="5F544E86" w14:textId="77777777" w:rsidR="00F52538" w:rsidRDefault="00590ABB" w:rsidP="6F54104C">
      <w:pPr>
        <w:pStyle w:val="ListParagraph"/>
        <w:numPr>
          <w:ilvl w:val="1"/>
          <w:numId w:val="4"/>
        </w:numPr>
        <w:spacing w:after="0" w:line="240" w:lineRule="auto"/>
        <w:rPr>
          <w:rFonts w:eastAsia="Times New Roman"/>
          <w:sz w:val="24"/>
          <w:szCs w:val="24"/>
        </w:rPr>
      </w:pPr>
      <w:r w:rsidRPr="6F54104C">
        <w:rPr>
          <w:rFonts w:eastAsia="Times New Roman"/>
          <w:sz w:val="24"/>
          <w:szCs w:val="24"/>
        </w:rPr>
        <w:t>Acknowledgement of public members</w:t>
      </w:r>
    </w:p>
    <w:p w14:paraId="47492579" w14:textId="77777777" w:rsidR="00F52538" w:rsidRPr="00F52538" w:rsidRDefault="00F52538" w:rsidP="00F52538">
      <w:pPr>
        <w:pStyle w:val="ListParagraph"/>
        <w:spacing w:after="0" w:line="240" w:lineRule="auto"/>
        <w:rPr>
          <w:rFonts w:eastAsia="Times New Roman" w:cstheme="minorHAnsi"/>
          <w:bCs/>
          <w:sz w:val="24"/>
          <w:szCs w:val="24"/>
        </w:rPr>
      </w:pPr>
    </w:p>
    <w:p w14:paraId="4553D32F" w14:textId="12BF16BB" w:rsidR="006B4AE1" w:rsidRDefault="00126D04" w:rsidP="47B33219">
      <w:pPr>
        <w:pStyle w:val="ListParagraph"/>
        <w:numPr>
          <w:ilvl w:val="0"/>
          <w:numId w:val="4"/>
        </w:numPr>
        <w:spacing w:after="0" w:line="240" w:lineRule="auto"/>
        <w:rPr>
          <w:rFonts w:eastAsia="Times New Roman"/>
          <w:sz w:val="24"/>
          <w:szCs w:val="24"/>
        </w:rPr>
      </w:pPr>
      <w:r w:rsidRPr="6F54104C">
        <w:rPr>
          <w:rFonts w:eastAsia="Times New Roman"/>
          <w:sz w:val="24"/>
          <w:szCs w:val="24"/>
        </w:rPr>
        <w:t xml:space="preserve">Review &amp; approval of </w:t>
      </w:r>
      <w:r w:rsidR="004B254B">
        <w:rPr>
          <w:rFonts w:eastAsia="Times New Roman"/>
          <w:sz w:val="24"/>
          <w:szCs w:val="24"/>
        </w:rPr>
        <w:t>August 13th</w:t>
      </w:r>
      <w:r w:rsidRPr="6F54104C">
        <w:rPr>
          <w:rFonts w:eastAsia="Times New Roman"/>
          <w:sz w:val="24"/>
          <w:szCs w:val="24"/>
        </w:rPr>
        <w:t xml:space="preserve"> board meeting minute</w:t>
      </w:r>
      <w:r w:rsidR="009C764D" w:rsidRPr="6F54104C">
        <w:rPr>
          <w:rFonts w:eastAsia="Times New Roman"/>
          <w:sz w:val="24"/>
          <w:szCs w:val="24"/>
        </w:rPr>
        <w:t>s</w:t>
      </w:r>
      <w:r w:rsidRPr="6F54104C">
        <w:rPr>
          <w:rFonts w:eastAsia="Times New Roman"/>
          <w:sz w:val="24"/>
          <w:szCs w:val="24"/>
        </w:rPr>
        <w:t xml:space="preserve">  </w:t>
      </w:r>
    </w:p>
    <w:p w14:paraId="4A04AC22" w14:textId="65F0B9F2" w:rsidR="004B254B" w:rsidRDefault="00516166" w:rsidP="00516166">
      <w:pPr>
        <w:spacing w:after="0" w:line="240" w:lineRule="auto"/>
        <w:ind w:left="630"/>
        <w:rPr>
          <w:rFonts w:eastAsia="Times New Roman"/>
          <w:sz w:val="24"/>
          <w:szCs w:val="24"/>
        </w:rPr>
      </w:pPr>
      <w:r>
        <w:rPr>
          <w:rFonts w:eastAsia="Times New Roman"/>
          <w:sz w:val="24"/>
          <w:szCs w:val="24"/>
        </w:rPr>
        <w:t>(attached)</w:t>
      </w:r>
    </w:p>
    <w:p w14:paraId="5F1A75BE" w14:textId="77777777" w:rsidR="00516166" w:rsidRPr="00516166" w:rsidRDefault="00516166" w:rsidP="00516166">
      <w:pPr>
        <w:spacing w:after="0" w:line="240" w:lineRule="auto"/>
        <w:ind w:left="630"/>
        <w:rPr>
          <w:rFonts w:eastAsia="Times New Roman"/>
          <w:sz w:val="24"/>
          <w:szCs w:val="24"/>
        </w:rPr>
      </w:pPr>
    </w:p>
    <w:p w14:paraId="3F0870CE" w14:textId="0893757C" w:rsidR="006B4AE1" w:rsidRDefault="000D6BDD" w:rsidP="681E3260">
      <w:pPr>
        <w:pStyle w:val="ListParagraph"/>
        <w:numPr>
          <w:ilvl w:val="0"/>
          <w:numId w:val="4"/>
        </w:numPr>
        <w:spacing w:after="0" w:line="240" w:lineRule="auto"/>
        <w:rPr>
          <w:rFonts w:eastAsia="Times New Roman"/>
          <w:sz w:val="24"/>
          <w:szCs w:val="24"/>
        </w:rPr>
      </w:pPr>
      <w:r w:rsidRPr="681E3260">
        <w:rPr>
          <w:rFonts w:eastAsia="Times New Roman"/>
          <w:sz w:val="24"/>
          <w:szCs w:val="24"/>
        </w:rPr>
        <w:t>Update on Private Plans</w:t>
      </w:r>
      <w:r w:rsidR="00126D04" w:rsidRPr="681E3260">
        <w:rPr>
          <w:rFonts w:eastAsia="Times New Roman"/>
          <w:sz w:val="24"/>
          <w:szCs w:val="24"/>
        </w:rPr>
        <w:t xml:space="preserve">               </w:t>
      </w:r>
      <w:r w:rsidR="00F52538">
        <w:rPr>
          <w:rFonts w:eastAsia="Times New Roman" w:cstheme="minorHAnsi"/>
          <w:sz w:val="24"/>
          <w:szCs w:val="24"/>
        </w:rPr>
        <w:tab/>
      </w:r>
      <w:r w:rsidR="00F52538">
        <w:rPr>
          <w:rFonts w:eastAsia="Times New Roman" w:cstheme="minorHAnsi"/>
          <w:sz w:val="24"/>
          <w:szCs w:val="24"/>
        </w:rPr>
        <w:tab/>
      </w:r>
      <w:r w:rsidR="00F52538">
        <w:rPr>
          <w:rFonts w:eastAsia="Times New Roman" w:cstheme="minorHAnsi"/>
          <w:sz w:val="24"/>
          <w:szCs w:val="24"/>
        </w:rPr>
        <w:tab/>
      </w:r>
      <w:r>
        <w:rPr>
          <w:rFonts w:eastAsia="Times New Roman" w:cstheme="minorHAnsi"/>
          <w:sz w:val="24"/>
          <w:szCs w:val="24"/>
        </w:rPr>
        <w:tab/>
      </w:r>
      <w:r w:rsidR="00126D04" w:rsidRPr="681E3260">
        <w:rPr>
          <w:rFonts w:eastAsia="Times New Roman"/>
          <w:sz w:val="24"/>
          <w:szCs w:val="24"/>
        </w:rPr>
        <w:t xml:space="preserve">Andrea Barton Reeves </w:t>
      </w:r>
      <w:r w:rsidRPr="681E3260">
        <w:rPr>
          <w:rFonts w:eastAsia="Times New Roman"/>
          <w:sz w:val="24"/>
          <w:szCs w:val="24"/>
        </w:rPr>
        <w:t>&amp; Erin Choquette</w:t>
      </w:r>
    </w:p>
    <w:p w14:paraId="6AA89A0F" w14:textId="5B201242" w:rsidR="3AE3DE63" w:rsidRDefault="004B254B" w:rsidP="681E3260">
      <w:pPr>
        <w:pStyle w:val="ListParagraph"/>
        <w:numPr>
          <w:ilvl w:val="1"/>
          <w:numId w:val="4"/>
        </w:numPr>
        <w:spacing w:after="0" w:line="240" w:lineRule="auto"/>
        <w:rPr>
          <w:sz w:val="24"/>
          <w:szCs w:val="24"/>
        </w:rPr>
      </w:pPr>
      <w:r>
        <w:rPr>
          <w:rFonts w:eastAsia="Times New Roman"/>
          <w:sz w:val="24"/>
          <w:szCs w:val="24"/>
        </w:rPr>
        <w:t>Report on public comments and recommendations</w:t>
      </w:r>
    </w:p>
    <w:p w14:paraId="56F19191" w14:textId="437F7BB9" w:rsidR="6B64AECB" w:rsidRDefault="6B64AECB" w:rsidP="104BBEB3">
      <w:pPr>
        <w:pStyle w:val="ListParagraph"/>
        <w:numPr>
          <w:ilvl w:val="1"/>
          <w:numId w:val="4"/>
        </w:numPr>
        <w:spacing w:after="0" w:line="240" w:lineRule="auto"/>
        <w:rPr>
          <w:sz w:val="24"/>
          <w:szCs w:val="24"/>
        </w:rPr>
      </w:pPr>
      <w:r w:rsidRPr="104BBEB3">
        <w:rPr>
          <w:rFonts w:eastAsia="Times New Roman"/>
          <w:sz w:val="24"/>
          <w:szCs w:val="24"/>
        </w:rPr>
        <w:t xml:space="preserve">Vote on proposed </w:t>
      </w:r>
      <w:r w:rsidR="004B254B">
        <w:rPr>
          <w:rFonts w:eastAsia="Times New Roman"/>
          <w:sz w:val="24"/>
          <w:szCs w:val="24"/>
        </w:rPr>
        <w:t xml:space="preserve">revisions to </w:t>
      </w:r>
      <w:r w:rsidRPr="104BBEB3">
        <w:rPr>
          <w:rFonts w:eastAsia="Times New Roman"/>
          <w:sz w:val="24"/>
          <w:szCs w:val="24"/>
        </w:rPr>
        <w:t>Employer Application Process</w:t>
      </w:r>
      <w:r w:rsidR="007D7940">
        <w:rPr>
          <w:rFonts w:eastAsia="Times New Roman"/>
          <w:sz w:val="24"/>
          <w:szCs w:val="24"/>
        </w:rPr>
        <w:t>**</w:t>
      </w:r>
    </w:p>
    <w:p w14:paraId="704BC3D3" w14:textId="43A242D3" w:rsidR="00126D04" w:rsidRPr="006B4AE1" w:rsidRDefault="00126D04" w:rsidP="00126D04">
      <w:pPr>
        <w:spacing w:after="0" w:line="240" w:lineRule="auto"/>
        <w:rPr>
          <w:rFonts w:eastAsia="Times New Roman" w:cstheme="minorHAnsi"/>
          <w:sz w:val="24"/>
          <w:szCs w:val="24"/>
        </w:rPr>
      </w:pPr>
    </w:p>
    <w:p w14:paraId="37F12FC1" w14:textId="18418E46" w:rsidR="006B4AE1" w:rsidRDefault="00126D04" w:rsidP="681E3260">
      <w:pPr>
        <w:pStyle w:val="ListParagraph"/>
        <w:numPr>
          <w:ilvl w:val="0"/>
          <w:numId w:val="4"/>
        </w:numPr>
        <w:spacing w:after="0" w:line="240" w:lineRule="auto"/>
        <w:rPr>
          <w:rFonts w:eastAsia="Times New Roman"/>
          <w:sz w:val="24"/>
          <w:szCs w:val="24"/>
        </w:rPr>
      </w:pPr>
      <w:r w:rsidRPr="6F54104C">
        <w:rPr>
          <w:rFonts w:eastAsia="Times New Roman"/>
          <w:sz w:val="24"/>
          <w:szCs w:val="24"/>
        </w:rPr>
        <w:t>Reports from Board Committees:</w:t>
      </w:r>
    </w:p>
    <w:p w14:paraId="0BD9DFAB" w14:textId="1EEE61EE" w:rsidR="004B254B" w:rsidRDefault="00F52538" w:rsidP="004B254B">
      <w:pPr>
        <w:pStyle w:val="ListParagraph"/>
        <w:numPr>
          <w:ilvl w:val="0"/>
          <w:numId w:val="5"/>
        </w:numPr>
        <w:spacing w:after="0" w:line="240" w:lineRule="auto"/>
        <w:rPr>
          <w:rFonts w:eastAsia="Times New Roman"/>
          <w:sz w:val="24"/>
          <w:szCs w:val="24"/>
        </w:rPr>
      </w:pPr>
      <w:r w:rsidRPr="3073BC9B">
        <w:rPr>
          <w:rFonts w:eastAsia="Times New Roman"/>
          <w:sz w:val="24"/>
          <w:szCs w:val="24"/>
        </w:rPr>
        <w:t>Outreach and Engagement</w:t>
      </w:r>
      <w:r w:rsidR="1CAD1E10" w:rsidRPr="3073BC9B">
        <w:rPr>
          <w:rFonts w:eastAsia="Times New Roman"/>
          <w:sz w:val="24"/>
          <w:szCs w:val="24"/>
        </w:rPr>
        <w:t xml:space="preserve"> </w:t>
      </w:r>
      <w:r w:rsidR="004B254B">
        <w:rPr>
          <w:rFonts w:eastAsia="Times New Roman"/>
          <w:sz w:val="24"/>
          <w:szCs w:val="24"/>
        </w:rPr>
        <w:tab/>
      </w:r>
      <w:r w:rsidR="004B254B">
        <w:rPr>
          <w:rFonts w:eastAsia="Times New Roman"/>
          <w:sz w:val="24"/>
          <w:szCs w:val="24"/>
        </w:rPr>
        <w:tab/>
      </w:r>
      <w:r w:rsidR="004B254B">
        <w:rPr>
          <w:rFonts w:eastAsia="Times New Roman"/>
          <w:sz w:val="24"/>
          <w:szCs w:val="24"/>
        </w:rPr>
        <w:tab/>
      </w:r>
      <w:r w:rsidR="004B254B">
        <w:rPr>
          <w:rFonts w:eastAsia="Times New Roman"/>
          <w:sz w:val="24"/>
          <w:szCs w:val="24"/>
        </w:rPr>
        <w:tab/>
      </w:r>
      <w:r w:rsidR="004B254B">
        <w:rPr>
          <w:rFonts w:eastAsia="Times New Roman"/>
          <w:sz w:val="24"/>
          <w:szCs w:val="24"/>
        </w:rPr>
        <w:tab/>
        <w:t xml:space="preserve">              </w:t>
      </w:r>
      <w:r w:rsidR="004B254B" w:rsidRPr="3073BC9B">
        <w:rPr>
          <w:rFonts w:eastAsia="Times New Roman"/>
          <w:sz w:val="24"/>
          <w:szCs w:val="24"/>
        </w:rPr>
        <w:t>Molly Weston Williamson</w:t>
      </w:r>
    </w:p>
    <w:p w14:paraId="758C8103" w14:textId="52A968F3" w:rsidR="004B254B" w:rsidRDefault="004B254B" w:rsidP="3073BC9B">
      <w:pPr>
        <w:pStyle w:val="ListParagraph"/>
        <w:numPr>
          <w:ilvl w:val="0"/>
          <w:numId w:val="5"/>
        </w:numPr>
        <w:spacing w:after="0" w:line="240" w:lineRule="auto"/>
        <w:rPr>
          <w:rFonts w:eastAsia="Times New Roman"/>
          <w:sz w:val="24"/>
          <w:szCs w:val="24"/>
        </w:rPr>
      </w:pPr>
      <w:r>
        <w:rPr>
          <w:rFonts w:eastAsia="Times New Roman"/>
          <w:sz w:val="24"/>
          <w:szCs w:val="24"/>
        </w:rPr>
        <w:t>Policy &amp; Personnel</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 xml:space="preserve">              Henry Zaccardi</w:t>
      </w:r>
    </w:p>
    <w:p w14:paraId="4EBB2E0C" w14:textId="482C1F99" w:rsidR="00F52538" w:rsidRDefault="004B254B" w:rsidP="3073BC9B">
      <w:pPr>
        <w:pStyle w:val="ListParagraph"/>
        <w:numPr>
          <w:ilvl w:val="0"/>
          <w:numId w:val="5"/>
        </w:numPr>
        <w:spacing w:after="0" w:line="240" w:lineRule="auto"/>
        <w:rPr>
          <w:rFonts w:eastAsia="Times New Roman"/>
          <w:sz w:val="24"/>
          <w:szCs w:val="24"/>
        </w:rPr>
      </w:pPr>
      <w:r>
        <w:rPr>
          <w:rFonts w:eastAsia="Times New Roman" w:cstheme="minorHAnsi"/>
          <w:sz w:val="24"/>
          <w:szCs w:val="24"/>
        </w:rPr>
        <w:t>Finance</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John Scott</w:t>
      </w:r>
    </w:p>
    <w:p w14:paraId="46DBDCDB" w14:textId="77777777" w:rsidR="00730CFF" w:rsidRDefault="00730CFF" w:rsidP="00730CFF">
      <w:pPr>
        <w:pStyle w:val="ListParagraph"/>
        <w:spacing w:after="0" w:line="240" w:lineRule="auto"/>
        <w:ind w:left="1800"/>
        <w:rPr>
          <w:rFonts w:eastAsia="Times New Roman" w:cstheme="minorHAnsi"/>
          <w:sz w:val="24"/>
          <w:szCs w:val="24"/>
        </w:rPr>
      </w:pPr>
    </w:p>
    <w:p w14:paraId="5FAE195B" w14:textId="327DA9CC" w:rsidR="007D7940" w:rsidRDefault="007D7940" w:rsidP="681E3260">
      <w:pPr>
        <w:pStyle w:val="ListParagraph"/>
        <w:numPr>
          <w:ilvl w:val="0"/>
          <w:numId w:val="4"/>
        </w:numPr>
        <w:spacing w:after="0" w:line="240" w:lineRule="auto"/>
        <w:rPr>
          <w:rFonts w:eastAsia="Times New Roman"/>
          <w:sz w:val="24"/>
          <w:szCs w:val="24"/>
        </w:rPr>
      </w:pPr>
      <w:r>
        <w:rPr>
          <w:rFonts w:eastAsia="Times New Roman"/>
          <w:sz w:val="24"/>
          <w:szCs w:val="24"/>
        </w:rPr>
        <w:t xml:space="preserve">Website Demonstration </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 xml:space="preserve">Andrea Barton Reeves </w:t>
      </w:r>
    </w:p>
    <w:p w14:paraId="19E7C543" w14:textId="6C9EA42D" w:rsidR="007D7940" w:rsidRDefault="007D7940" w:rsidP="00D96D1C">
      <w:pPr>
        <w:spacing w:after="0" w:line="240" w:lineRule="auto"/>
        <w:ind w:left="270"/>
        <w:rPr>
          <w:rFonts w:eastAsia="Times New Roman"/>
          <w:sz w:val="24"/>
          <w:szCs w:val="24"/>
        </w:rPr>
      </w:pPr>
    </w:p>
    <w:p w14:paraId="1D0D4BE2" w14:textId="55DE3979" w:rsidR="00D96D1C" w:rsidRPr="00D96D1C" w:rsidRDefault="00D96D1C" w:rsidP="00D96D1C">
      <w:pPr>
        <w:pStyle w:val="ListParagraph"/>
        <w:numPr>
          <w:ilvl w:val="0"/>
          <w:numId w:val="4"/>
        </w:numPr>
        <w:spacing w:after="0" w:line="240" w:lineRule="auto"/>
        <w:rPr>
          <w:rFonts w:eastAsia="Times New Roman"/>
          <w:sz w:val="24"/>
          <w:szCs w:val="24"/>
        </w:rPr>
      </w:pPr>
      <w:r w:rsidRPr="00D96D1C">
        <w:rPr>
          <w:rFonts w:eastAsia="Times New Roman"/>
          <w:sz w:val="24"/>
          <w:szCs w:val="24"/>
        </w:rPr>
        <w:t>Report from CEO</w:t>
      </w:r>
      <w:r w:rsidRPr="00D96D1C">
        <w:rPr>
          <w:rFonts w:eastAsia="Times New Roman"/>
          <w:sz w:val="24"/>
          <w:szCs w:val="24"/>
        </w:rPr>
        <w:tab/>
      </w:r>
      <w:r w:rsidRPr="00D96D1C">
        <w:rPr>
          <w:rFonts w:eastAsia="Times New Roman"/>
          <w:sz w:val="24"/>
          <w:szCs w:val="24"/>
        </w:rPr>
        <w:tab/>
      </w:r>
      <w:r w:rsidRPr="00D96D1C">
        <w:rPr>
          <w:rFonts w:eastAsia="Times New Roman"/>
          <w:sz w:val="24"/>
          <w:szCs w:val="24"/>
        </w:rPr>
        <w:tab/>
      </w:r>
      <w:r w:rsidRPr="00D96D1C">
        <w:rPr>
          <w:rFonts w:eastAsia="Times New Roman"/>
          <w:sz w:val="24"/>
          <w:szCs w:val="24"/>
        </w:rPr>
        <w:tab/>
      </w:r>
      <w:r w:rsidRPr="00D96D1C">
        <w:rPr>
          <w:rFonts w:eastAsia="Times New Roman"/>
          <w:sz w:val="24"/>
          <w:szCs w:val="24"/>
        </w:rPr>
        <w:tab/>
      </w:r>
      <w:r w:rsidRPr="00D96D1C">
        <w:rPr>
          <w:rFonts w:eastAsia="Times New Roman"/>
          <w:sz w:val="24"/>
          <w:szCs w:val="24"/>
        </w:rPr>
        <w:tab/>
      </w:r>
      <w:r w:rsidRPr="00D96D1C">
        <w:rPr>
          <w:rFonts w:eastAsia="Times New Roman"/>
          <w:sz w:val="24"/>
          <w:szCs w:val="24"/>
        </w:rPr>
        <w:tab/>
      </w:r>
      <w:r w:rsidRPr="00D96D1C">
        <w:rPr>
          <w:rFonts w:eastAsia="Times New Roman"/>
          <w:sz w:val="24"/>
          <w:szCs w:val="24"/>
        </w:rPr>
        <w:tab/>
        <w:t>Andrea Barton Reeves</w:t>
      </w:r>
    </w:p>
    <w:p w14:paraId="09794012" w14:textId="77777777" w:rsidR="00D96D1C" w:rsidRDefault="00D96D1C" w:rsidP="00D96D1C">
      <w:pPr>
        <w:pStyle w:val="ListParagraph"/>
        <w:spacing w:after="0" w:line="240" w:lineRule="auto"/>
        <w:ind w:left="630"/>
        <w:rPr>
          <w:rFonts w:eastAsia="Times New Roman"/>
          <w:sz w:val="24"/>
          <w:szCs w:val="24"/>
        </w:rPr>
      </w:pPr>
    </w:p>
    <w:p w14:paraId="0663779E" w14:textId="3ED8426E" w:rsidR="00F52538" w:rsidRDefault="00126D04" w:rsidP="681E3260">
      <w:pPr>
        <w:pStyle w:val="ListParagraph"/>
        <w:numPr>
          <w:ilvl w:val="0"/>
          <w:numId w:val="4"/>
        </w:numPr>
        <w:spacing w:after="0" w:line="240" w:lineRule="auto"/>
        <w:rPr>
          <w:rFonts w:eastAsia="Times New Roman"/>
          <w:sz w:val="24"/>
          <w:szCs w:val="24"/>
        </w:rPr>
      </w:pPr>
      <w:r w:rsidRPr="681E3260">
        <w:rPr>
          <w:rFonts w:eastAsia="Times New Roman"/>
          <w:sz w:val="24"/>
          <w:szCs w:val="24"/>
        </w:rPr>
        <w:t xml:space="preserve">Old Business        </w:t>
      </w:r>
      <w:r w:rsidR="00AB6F5C">
        <w:rPr>
          <w:rFonts w:eastAsia="Times New Roman"/>
          <w:sz w:val="24"/>
          <w:szCs w:val="24"/>
        </w:rPr>
        <w:tab/>
      </w:r>
      <w:r w:rsidR="00AB6F5C">
        <w:rPr>
          <w:rFonts w:eastAsia="Times New Roman"/>
          <w:sz w:val="24"/>
          <w:szCs w:val="24"/>
        </w:rPr>
        <w:tab/>
      </w:r>
      <w:r w:rsidR="00AB6F5C">
        <w:rPr>
          <w:rFonts w:eastAsia="Times New Roman"/>
          <w:sz w:val="24"/>
          <w:szCs w:val="24"/>
        </w:rPr>
        <w:tab/>
      </w:r>
      <w:r w:rsidR="00AB6F5C">
        <w:rPr>
          <w:rFonts w:eastAsia="Times New Roman"/>
          <w:sz w:val="24"/>
          <w:szCs w:val="24"/>
        </w:rPr>
        <w:tab/>
      </w:r>
      <w:r w:rsidR="00AB6F5C">
        <w:rPr>
          <w:rFonts w:eastAsia="Times New Roman"/>
          <w:sz w:val="24"/>
          <w:szCs w:val="24"/>
        </w:rPr>
        <w:tab/>
      </w:r>
      <w:r w:rsidR="00AB6F5C">
        <w:rPr>
          <w:rFonts w:eastAsia="Times New Roman"/>
          <w:sz w:val="24"/>
          <w:szCs w:val="24"/>
        </w:rPr>
        <w:tab/>
      </w:r>
      <w:r w:rsidR="004B254B">
        <w:rPr>
          <w:rFonts w:eastAsia="Times New Roman"/>
          <w:sz w:val="24"/>
          <w:szCs w:val="24"/>
        </w:rPr>
        <w:tab/>
      </w:r>
      <w:r w:rsidR="004B254B">
        <w:rPr>
          <w:rFonts w:eastAsia="Times New Roman"/>
          <w:sz w:val="24"/>
          <w:szCs w:val="24"/>
        </w:rPr>
        <w:tab/>
      </w:r>
      <w:r w:rsidR="48622306" w:rsidRPr="681E3260">
        <w:rPr>
          <w:rFonts w:eastAsia="Times New Roman"/>
          <w:sz w:val="24"/>
          <w:szCs w:val="24"/>
        </w:rPr>
        <w:t>Fran Pastore</w:t>
      </w:r>
      <w:r w:rsidR="00F52538" w:rsidRPr="00F52538">
        <w:rPr>
          <w:rFonts w:eastAsia="Times New Roman" w:cstheme="minorHAnsi"/>
          <w:sz w:val="24"/>
          <w:szCs w:val="24"/>
        </w:rPr>
        <w:tab/>
      </w:r>
      <w:r w:rsidR="00F52538" w:rsidRPr="00F52538">
        <w:rPr>
          <w:rFonts w:eastAsia="Times New Roman" w:cstheme="minorHAnsi"/>
          <w:sz w:val="24"/>
          <w:szCs w:val="24"/>
        </w:rPr>
        <w:tab/>
      </w:r>
      <w:r w:rsidR="00F52538" w:rsidRPr="00F52538">
        <w:rPr>
          <w:rFonts w:eastAsia="Times New Roman" w:cstheme="minorHAnsi"/>
          <w:sz w:val="24"/>
          <w:szCs w:val="24"/>
        </w:rPr>
        <w:tab/>
      </w:r>
      <w:r w:rsidR="00F52538" w:rsidRPr="00F52538">
        <w:rPr>
          <w:rFonts w:eastAsia="Times New Roman" w:cstheme="minorHAnsi"/>
          <w:sz w:val="24"/>
          <w:szCs w:val="24"/>
        </w:rPr>
        <w:tab/>
      </w:r>
      <w:r w:rsidR="00F52538" w:rsidRPr="00F52538">
        <w:rPr>
          <w:rFonts w:eastAsia="Times New Roman" w:cstheme="minorHAnsi"/>
          <w:sz w:val="24"/>
          <w:szCs w:val="24"/>
        </w:rPr>
        <w:tab/>
      </w:r>
      <w:r w:rsidR="00F52538" w:rsidRPr="00F52538">
        <w:rPr>
          <w:rFonts w:eastAsia="Times New Roman" w:cstheme="minorHAnsi"/>
          <w:sz w:val="24"/>
          <w:szCs w:val="24"/>
        </w:rPr>
        <w:tab/>
      </w:r>
      <w:r w:rsidRPr="681E3260">
        <w:rPr>
          <w:rFonts w:eastAsia="Times New Roman"/>
          <w:sz w:val="24"/>
          <w:szCs w:val="24"/>
        </w:rPr>
        <w:t xml:space="preserve"> </w:t>
      </w:r>
    </w:p>
    <w:p w14:paraId="1E8EC338" w14:textId="69492873" w:rsidR="00F52538" w:rsidRDefault="45A443B3" w:rsidP="3073BC9B">
      <w:pPr>
        <w:pStyle w:val="ListParagraph"/>
        <w:numPr>
          <w:ilvl w:val="0"/>
          <w:numId w:val="4"/>
        </w:numPr>
        <w:spacing w:after="0" w:line="240" w:lineRule="auto"/>
        <w:rPr>
          <w:sz w:val="24"/>
          <w:szCs w:val="24"/>
        </w:rPr>
      </w:pPr>
      <w:r w:rsidRPr="3073BC9B">
        <w:rPr>
          <w:rFonts w:eastAsia="Times New Roman"/>
          <w:sz w:val="24"/>
          <w:szCs w:val="24"/>
        </w:rPr>
        <w:t xml:space="preserve">New Business      </w:t>
      </w:r>
      <w:r w:rsidR="00AB6F5C">
        <w:rPr>
          <w:rFonts w:eastAsia="Times New Roman"/>
          <w:sz w:val="24"/>
          <w:szCs w:val="24"/>
        </w:rPr>
        <w:tab/>
      </w:r>
      <w:r w:rsidR="00AB6F5C">
        <w:rPr>
          <w:rFonts w:eastAsia="Times New Roman"/>
          <w:sz w:val="24"/>
          <w:szCs w:val="24"/>
        </w:rPr>
        <w:tab/>
      </w:r>
      <w:r w:rsidR="00AB6F5C">
        <w:rPr>
          <w:rFonts w:eastAsia="Times New Roman"/>
          <w:sz w:val="24"/>
          <w:szCs w:val="24"/>
        </w:rPr>
        <w:tab/>
      </w:r>
      <w:r w:rsidR="00AB6F5C">
        <w:rPr>
          <w:rFonts w:eastAsia="Times New Roman"/>
          <w:sz w:val="24"/>
          <w:szCs w:val="24"/>
        </w:rPr>
        <w:tab/>
      </w:r>
      <w:r w:rsidR="00AB6F5C">
        <w:rPr>
          <w:rFonts w:eastAsia="Times New Roman"/>
          <w:sz w:val="24"/>
          <w:szCs w:val="24"/>
        </w:rPr>
        <w:tab/>
      </w:r>
      <w:r w:rsidR="00AB6F5C">
        <w:rPr>
          <w:rFonts w:eastAsia="Times New Roman"/>
          <w:sz w:val="24"/>
          <w:szCs w:val="24"/>
        </w:rPr>
        <w:tab/>
      </w:r>
      <w:r w:rsidR="004B254B">
        <w:rPr>
          <w:rFonts w:eastAsia="Times New Roman"/>
          <w:sz w:val="24"/>
          <w:szCs w:val="24"/>
        </w:rPr>
        <w:tab/>
      </w:r>
      <w:r w:rsidR="004B254B">
        <w:rPr>
          <w:rFonts w:eastAsia="Times New Roman"/>
          <w:sz w:val="24"/>
          <w:szCs w:val="24"/>
        </w:rPr>
        <w:tab/>
      </w:r>
      <w:r w:rsidRPr="3073BC9B">
        <w:rPr>
          <w:rFonts w:eastAsia="Times New Roman"/>
          <w:sz w:val="24"/>
          <w:szCs w:val="24"/>
        </w:rPr>
        <w:t xml:space="preserve">Fran Pastore </w:t>
      </w:r>
    </w:p>
    <w:p w14:paraId="7BA28986" w14:textId="62A8243E" w:rsidR="00F52538" w:rsidRDefault="00126D04" w:rsidP="3073BC9B">
      <w:pPr>
        <w:spacing w:after="0" w:line="240" w:lineRule="auto"/>
        <w:ind w:left="1440"/>
        <w:rPr>
          <w:rFonts w:eastAsia="Times New Roman"/>
          <w:sz w:val="24"/>
          <w:szCs w:val="24"/>
        </w:rPr>
      </w:pPr>
      <w:r w:rsidRPr="681E3260">
        <w:rPr>
          <w:rFonts w:eastAsia="Times New Roman"/>
          <w:sz w:val="24"/>
          <w:szCs w:val="24"/>
        </w:rPr>
        <w:t xml:space="preserve"> </w:t>
      </w:r>
    </w:p>
    <w:p w14:paraId="638269A4" w14:textId="0CBA48CB" w:rsidR="00427E47" w:rsidRDefault="006B4AE1" w:rsidP="681E3260">
      <w:pPr>
        <w:pStyle w:val="ListParagraph"/>
        <w:numPr>
          <w:ilvl w:val="0"/>
          <w:numId w:val="4"/>
        </w:numPr>
        <w:spacing w:after="0" w:line="240" w:lineRule="auto"/>
        <w:rPr>
          <w:rFonts w:eastAsia="Times New Roman"/>
          <w:sz w:val="24"/>
          <w:szCs w:val="24"/>
        </w:rPr>
      </w:pPr>
      <w:r w:rsidRPr="6F54104C">
        <w:rPr>
          <w:rFonts w:eastAsia="Times New Roman"/>
          <w:sz w:val="24"/>
          <w:szCs w:val="24"/>
        </w:rPr>
        <w:t>Adjournmen</w:t>
      </w:r>
      <w:r w:rsidR="003637CA" w:rsidRPr="6F54104C">
        <w:rPr>
          <w:rFonts w:eastAsia="Times New Roman"/>
          <w:sz w:val="24"/>
          <w:szCs w:val="24"/>
        </w:rPr>
        <w:t>t</w:t>
      </w:r>
    </w:p>
    <w:p w14:paraId="1E8A7E75" w14:textId="55F1B8E7" w:rsidR="007D7940" w:rsidRDefault="007D7940" w:rsidP="007D7940">
      <w:pPr>
        <w:pStyle w:val="ListParagraph"/>
        <w:rPr>
          <w:rFonts w:eastAsia="Times New Roman"/>
          <w:sz w:val="24"/>
          <w:szCs w:val="24"/>
        </w:rPr>
      </w:pPr>
    </w:p>
    <w:p w14:paraId="354F4C9C" w14:textId="3E3ADC95" w:rsidR="00D96D1C" w:rsidRDefault="00D96D1C" w:rsidP="007D7940">
      <w:pPr>
        <w:pStyle w:val="ListParagraph"/>
        <w:rPr>
          <w:rFonts w:eastAsia="Times New Roman"/>
          <w:sz w:val="24"/>
          <w:szCs w:val="24"/>
        </w:rPr>
      </w:pPr>
    </w:p>
    <w:p w14:paraId="36D05627" w14:textId="3CDDECE7" w:rsidR="007D7940" w:rsidRDefault="007D7940" w:rsidP="007D7940">
      <w:pPr>
        <w:spacing w:after="0" w:line="240" w:lineRule="auto"/>
        <w:rPr>
          <w:rFonts w:eastAsia="Times New Roman"/>
          <w:sz w:val="24"/>
          <w:szCs w:val="24"/>
        </w:rPr>
      </w:pPr>
      <w:r>
        <w:rPr>
          <w:rFonts w:eastAsia="Times New Roman"/>
          <w:sz w:val="24"/>
          <w:szCs w:val="24"/>
        </w:rPr>
        <w:t xml:space="preserve">** Vote required </w:t>
      </w:r>
    </w:p>
    <w:p w14:paraId="28D63E66" w14:textId="3E2498C9" w:rsidR="00D96D1C" w:rsidRDefault="00D96D1C" w:rsidP="007D7940">
      <w:pPr>
        <w:spacing w:after="0" w:line="240" w:lineRule="auto"/>
        <w:rPr>
          <w:rFonts w:eastAsia="Times New Roman"/>
          <w:sz w:val="24"/>
          <w:szCs w:val="24"/>
        </w:rPr>
      </w:pPr>
    </w:p>
    <w:p w14:paraId="1D0626AC" w14:textId="10064B2F" w:rsidR="00D96D1C" w:rsidRDefault="00D96D1C" w:rsidP="007D7940">
      <w:pPr>
        <w:spacing w:after="0" w:line="240" w:lineRule="auto"/>
        <w:rPr>
          <w:rFonts w:eastAsia="Times New Roman"/>
          <w:sz w:val="24"/>
          <w:szCs w:val="24"/>
        </w:rPr>
      </w:pPr>
    </w:p>
    <w:p w14:paraId="5C7F147A" w14:textId="12417453" w:rsidR="00D96D1C" w:rsidRDefault="00D96D1C" w:rsidP="007D7940">
      <w:pPr>
        <w:spacing w:after="0" w:line="240" w:lineRule="auto"/>
        <w:rPr>
          <w:rFonts w:eastAsia="Times New Roman"/>
          <w:sz w:val="24"/>
          <w:szCs w:val="24"/>
        </w:rPr>
      </w:pPr>
    </w:p>
    <w:p w14:paraId="74184C1F" w14:textId="632D3566" w:rsidR="00D96D1C" w:rsidRDefault="00D96D1C" w:rsidP="007D7940">
      <w:pPr>
        <w:spacing w:after="0" w:line="240" w:lineRule="auto"/>
        <w:rPr>
          <w:rFonts w:eastAsia="Times New Roman"/>
          <w:sz w:val="24"/>
          <w:szCs w:val="24"/>
        </w:rPr>
      </w:pPr>
    </w:p>
    <w:p w14:paraId="586678DF" w14:textId="6E37F5A6" w:rsidR="00D96D1C" w:rsidRDefault="00D96D1C" w:rsidP="007D7940">
      <w:pPr>
        <w:spacing w:after="0" w:line="240" w:lineRule="auto"/>
        <w:rPr>
          <w:rFonts w:eastAsia="Times New Roman"/>
          <w:sz w:val="24"/>
          <w:szCs w:val="24"/>
        </w:rPr>
      </w:pPr>
    </w:p>
    <w:p w14:paraId="174F804E" w14:textId="77777777" w:rsidR="00D96D1C" w:rsidRDefault="00D96D1C" w:rsidP="007D7940">
      <w:pPr>
        <w:spacing w:after="0" w:line="240" w:lineRule="auto"/>
      </w:pPr>
      <w:r>
        <w:t>BOARD OF DIRECTORS MEETING PAID FAMILY AND MEDICAL LEAVE INSURANCE AUTHORITY AUGUST 13, 2020 9:00 a.m. to 11:00 a.m. https://zoom.us/j/93047699751 Meeting ID: 930 4769 9751 Dial In +1 929 205 6099 US (New York) MINUTES</w:t>
      </w:r>
    </w:p>
    <w:p w14:paraId="10635736" w14:textId="77777777" w:rsidR="00D96D1C" w:rsidRDefault="00D96D1C" w:rsidP="007D7940">
      <w:pPr>
        <w:spacing w:after="0" w:line="240" w:lineRule="auto"/>
      </w:pPr>
    </w:p>
    <w:p w14:paraId="07A0F011" w14:textId="77777777" w:rsidR="00516166" w:rsidRDefault="00D96D1C" w:rsidP="007D7940">
      <w:pPr>
        <w:spacing w:after="0" w:line="240" w:lineRule="auto"/>
      </w:pPr>
      <w:r>
        <w:t xml:space="preserve">Participating Voting Members: Adrienne Cochrane, Daryle Dudzinski, Josh Geballe, Sal Luciano, Fran Pastore, Paul Potamianos, John Scott, Michael Soltis, Glendowlyn Thames, Molly Williamson, Henry Zaccardi, Justin Zartman </w:t>
      </w:r>
    </w:p>
    <w:p w14:paraId="103A5AFE" w14:textId="77777777" w:rsidR="00516166" w:rsidRDefault="00516166" w:rsidP="007D7940">
      <w:pPr>
        <w:spacing w:after="0" w:line="240" w:lineRule="auto"/>
      </w:pPr>
    </w:p>
    <w:p w14:paraId="289DFA00" w14:textId="44266696" w:rsidR="00D96D1C" w:rsidRDefault="00D96D1C" w:rsidP="007D7940">
      <w:pPr>
        <w:spacing w:after="0" w:line="240" w:lineRule="auto"/>
      </w:pPr>
      <w:r>
        <w:t xml:space="preserve">Participating Nonvoting Members: Eva Bermudez Zimmerman, Alex Marcellino </w:t>
      </w:r>
    </w:p>
    <w:p w14:paraId="613099B8" w14:textId="77777777" w:rsidR="00D96D1C" w:rsidRDefault="00D96D1C" w:rsidP="007D7940">
      <w:pPr>
        <w:spacing w:after="0" w:line="240" w:lineRule="auto"/>
      </w:pPr>
    </w:p>
    <w:p w14:paraId="5054843C" w14:textId="77777777" w:rsidR="00D96D1C" w:rsidRDefault="00D96D1C" w:rsidP="007D7940">
      <w:pPr>
        <w:spacing w:after="0" w:line="240" w:lineRule="auto"/>
      </w:pPr>
      <w:r>
        <w:t xml:space="preserve">Absent: Richard Duffy </w:t>
      </w:r>
    </w:p>
    <w:p w14:paraId="2796B24E" w14:textId="77777777" w:rsidR="00D96D1C" w:rsidRDefault="00D96D1C" w:rsidP="007D7940">
      <w:pPr>
        <w:spacing w:after="0" w:line="240" w:lineRule="auto"/>
      </w:pPr>
    </w:p>
    <w:p w14:paraId="3AFC221E" w14:textId="77777777" w:rsidR="00D96D1C" w:rsidRDefault="00D96D1C" w:rsidP="007D7940">
      <w:pPr>
        <w:spacing w:after="0" w:line="240" w:lineRule="auto"/>
      </w:pPr>
      <w:r>
        <w:t xml:space="preserve">Also Present: Andrea Barton Reeves, Laure Dickson, Brian Boyer, Kris Floyd, Erin Choquette, Kim Nardone (Cohn Resnick) </w:t>
      </w:r>
    </w:p>
    <w:p w14:paraId="54D94260" w14:textId="77777777" w:rsidR="00D96D1C" w:rsidRDefault="00D96D1C" w:rsidP="007D7940">
      <w:pPr>
        <w:spacing w:after="0" w:line="240" w:lineRule="auto"/>
      </w:pPr>
    </w:p>
    <w:p w14:paraId="44F2B1BC" w14:textId="77777777" w:rsidR="00D96D1C" w:rsidRDefault="00D96D1C" w:rsidP="007D7940">
      <w:pPr>
        <w:spacing w:after="0" w:line="240" w:lineRule="auto"/>
      </w:pPr>
      <w:r>
        <w:t xml:space="preserve">1)Call to Order &amp; Welcome Fran Pastore, Board Vice Chair, called the meeting to order at 9:01 a.m. </w:t>
      </w:r>
    </w:p>
    <w:p w14:paraId="6CAD07AE" w14:textId="77777777" w:rsidR="00D96D1C" w:rsidRDefault="00D96D1C" w:rsidP="007D7940">
      <w:pPr>
        <w:spacing w:after="0" w:line="240" w:lineRule="auto"/>
      </w:pPr>
    </w:p>
    <w:p w14:paraId="0D68B9D0" w14:textId="77777777" w:rsidR="00D96D1C" w:rsidRDefault="00D96D1C" w:rsidP="007D7940">
      <w:pPr>
        <w:spacing w:after="0" w:line="240" w:lineRule="auto"/>
      </w:pPr>
      <w:r>
        <w:t xml:space="preserve">2)Roll Call Erin Choquette took attendance and verified the existence of a quorum. </w:t>
      </w:r>
    </w:p>
    <w:p w14:paraId="5E171C16" w14:textId="77777777" w:rsidR="00D96D1C" w:rsidRDefault="00D96D1C" w:rsidP="007D7940">
      <w:pPr>
        <w:spacing w:after="0" w:line="240" w:lineRule="auto"/>
      </w:pPr>
    </w:p>
    <w:p w14:paraId="29958756" w14:textId="77777777" w:rsidR="00D96D1C" w:rsidRDefault="00D96D1C" w:rsidP="007D7940">
      <w:pPr>
        <w:spacing w:after="0" w:line="240" w:lineRule="auto"/>
      </w:pPr>
      <w:r>
        <w:t xml:space="preserve">3)Acknowledgement of public members Ms. Pastore acknowledged that members of the public were observing the meeting via Zoom. </w:t>
      </w:r>
    </w:p>
    <w:p w14:paraId="07FFD106" w14:textId="77777777" w:rsidR="00D96D1C" w:rsidRDefault="00D96D1C" w:rsidP="007D7940">
      <w:pPr>
        <w:spacing w:after="0" w:line="240" w:lineRule="auto"/>
      </w:pPr>
    </w:p>
    <w:p w14:paraId="0642A03C" w14:textId="77777777" w:rsidR="00D96D1C" w:rsidRDefault="00D96D1C" w:rsidP="007D7940">
      <w:pPr>
        <w:spacing w:after="0" w:line="240" w:lineRule="auto"/>
      </w:pPr>
      <w:r>
        <w:t xml:space="preserve">4)Review &amp; approval of July 9 board meeting minutes Vice Chairperson Pastore asked the members of the Board to consider adopting the draft minutes from the July 9, 2020 Board meeting. Sal Luciano moved their adoption, seconded by John Scott. There was no discussion. The motion was adopted unanimously. </w:t>
      </w:r>
    </w:p>
    <w:p w14:paraId="25E4AE23" w14:textId="77777777" w:rsidR="00D96D1C" w:rsidRDefault="00D96D1C" w:rsidP="007D7940">
      <w:pPr>
        <w:spacing w:after="0" w:line="240" w:lineRule="auto"/>
      </w:pPr>
    </w:p>
    <w:p w14:paraId="03C0D7DF" w14:textId="77777777" w:rsidR="00D96D1C" w:rsidRDefault="00D96D1C" w:rsidP="007D7940">
      <w:pPr>
        <w:spacing w:after="0" w:line="240" w:lineRule="auto"/>
      </w:pPr>
      <w:r>
        <w:t>5)Finance Committee Report John Scott reported to the Board members that the Bond Commission had allocated $6.9 million (of the $25 million authorized in legislation) to the CT Paid Leave Authority for the purpose of building the employee contribution solution. Mr. Scott led the board members in a discussion about the Authority’s obligation to repay the bond funds, in addition to the $5.1 million in “seed funding” allocated to the Authority from general funds. Chairperson Geballe noted that the Authority is intended to be self-sufficient. CEO Barton Reeves reported that the updated actuarial report will include an assessment of the debt service, as well as the anticipated impact of COVID-related unemployment on the Authority. The Board identified the need for additional information about the repayment terms, including the interest rate and time frame for repayment.</w:t>
      </w:r>
    </w:p>
    <w:p w14:paraId="0BDA54B5" w14:textId="77777777" w:rsidR="00D96D1C" w:rsidRDefault="00D96D1C" w:rsidP="007D7940">
      <w:pPr>
        <w:spacing w:after="0" w:line="240" w:lineRule="auto"/>
      </w:pPr>
    </w:p>
    <w:p w14:paraId="2B7F32BC" w14:textId="77777777" w:rsidR="00516166" w:rsidRDefault="00D96D1C" w:rsidP="007D7940">
      <w:pPr>
        <w:spacing w:after="0" w:line="240" w:lineRule="auto"/>
      </w:pPr>
      <w:r>
        <w:t xml:space="preserve"> 6)Policy and Personnel Committee Report Michael Soltis explained the background and reason for the proposed revision to the Guidelines regarding the Selection &amp; Use of Outside Legal Counsel. The members discussed the proposed revisions to the standard American Bar Association questionnaire and how the questionnaire information will be utilized by the Authority. Molly Weston Williamson suggested that the questionnaire be amended to seek information about the firms’ provision of paid leave for </w:t>
      </w:r>
      <w:proofErr w:type="gramStart"/>
      <w:r>
        <w:t>all of</w:t>
      </w:r>
      <w:proofErr w:type="gramEnd"/>
      <w:r>
        <w:t xml:space="preserve"> the reasons covered by FMLA. Eva Bermudez Zimmerman moved that the policy be amended per Ms. Williamson’s recommendation. Henry Soltis seconded the motion. The Board members approved the motion unanimously. Mr. Luciano moved to adopt the policy as amended, seconded by Glendowlyn Thames. The Board members approved the motion unanimously. </w:t>
      </w:r>
    </w:p>
    <w:p w14:paraId="6A669A40" w14:textId="77777777" w:rsidR="00516166" w:rsidRDefault="00516166" w:rsidP="007D7940">
      <w:pPr>
        <w:spacing w:after="0" w:line="240" w:lineRule="auto"/>
      </w:pPr>
    </w:p>
    <w:p w14:paraId="79F5DBBA" w14:textId="77777777" w:rsidR="00516166" w:rsidRDefault="00D96D1C" w:rsidP="007D7940">
      <w:pPr>
        <w:spacing w:after="0" w:line="240" w:lineRule="auto"/>
      </w:pPr>
      <w:r>
        <w:t xml:space="preserve">7)Outreach and Engagement Committee Report Molly Weston Williamson reported that the August Outreach and Engagement Committee meeting was cancelled because of the widespread power outages due to the tropical storm. Kris Floyd and Brian Boyer gave a presentation to the Board on the Authority’s outreach and education priorities and efforts, including internal communications and engagement, scheduling additional webinars and community </w:t>
      </w:r>
      <w:proofErr w:type="gramStart"/>
      <w:r>
        <w:t>meetings</w:t>
      </w:r>
      <w:proofErr w:type="gramEnd"/>
      <w:r>
        <w:t xml:space="preserve"> and launching the Authority’s social media presence. </w:t>
      </w:r>
    </w:p>
    <w:p w14:paraId="33C9F432" w14:textId="77777777" w:rsidR="00516166" w:rsidRDefault="00516166" w:rsidP="007D7940">
      <w:pPr>
        <w:spacing w:after="0" w:line="240" w:lineRule="auto"/>
      </w:pPr>
    </w:p>
    <w:p w14:paraId="4E52FBDF" w14:textId="77777777" w:rsidR="00516166" w:rsidRDefault="00D96D1C" w:rsidP="007D7940">
      <w:pPr>
        <w:spacing w:after="0" w:line="240" w:lineRule="auto"/>
      </w:pPr>
      <w:r>
        <w:t xml:space="preserve">8) Update on the Employee Contribution Build Kris Floyd and Laure Dickson gave a presentation to the Board on the status of the Employee Contribution Build, reporting that website testing is in process and that the public release of the website is scheduled for September 4, 2020. They also reported on the work being done, including synching with Business One Stop, to ensure that the employer, sole </w:t>
      </w:r>
      <w:proofErr w:type="gramStart"/>
      <w:r>
        <w:t>proprietor</w:t>
      </w:r>
      <w:proofErr w:type="gramEnd"/>
      <w:r>
        <w:t xml:space="preserve"> and </w:t>
      </w:r>
      <w:r w:rsidR="00516166">
        <w:t>self-employed</w:t>
      </w:r>
      <w:r>
        <w:t xml:space="preserve"> registration will be ready by November 1, 2020.</w:t>
      </w:r>
    </w:p>
    <w:p w14:paraId="5F1494AE" w14:textId="77777777" w:rsidR="00516166" w:rsidRDefault="00516166" w:rsidP="007D7940">
      <w:pPr>
        <w:spacing w:after="0" w:line="240" w:lineRule="auto"/>
      </w:pPr>
    </w:p>
    <w:p w14:paraId="03881481" w14:textId="77777777" w:rsidR="00516166" w:rsidRDefault="00D96D1C" w:rsidP="007D7940">
      <w:pPr>
        <w:spacing w:after="0" w:line="240" w:lineRule="auto"/>
      </w:pPr>
      <w:r>
        <w:t xml:space="preserve"> 9) Update on the private plans; comments, statutory interpretations Erin Choquette reminded the Board that the proposed Private Plan Application process was published in the CT Law Journal on July 21, 2020 and that the public comment period will end on August 21, 2020. She reported that the comments and questions that have been received thus far fall into 5 categories: clarification of the rules regarding self-insured plans; clarification that the DOI will not approve insurance rates; the interpretation of “all employees” to mean all eligible employees; the timing and frequency of the employee votes; and the method of the employee votes. The Board engaged in some preliminary discussions relating to these topics. Andrea Barton Reeves advised the Board that when the public comment period closes, the staff will summarize the comments and offer recommendations to the Board about potential revisions.</w:t>
      </w:r>
    </w:p>
    <w:p w14:paraId="5D0A53FC" w14:textId="77777777" w:rsidR="00516166" w:rsidRDefault="00516166" w:rsidP="007D7940">
      <w:pPr>
        <w:spacing w:after="0" w:line="240" w:lineRule="auto"/>
      </w:pPr>
    </w:p>
    <w:p w14:paraId="1DFD244A" w14:textId="77777777" w:rsidR="00516166" w:rsidRDefault="00D96D1C" w:rsidP="007D7940">
      <w:pPr>
        <w:spacing w:after="0" w:line="240" w:lineRule="auto"/>
      </w:pPr>
      <w:r>
        <w:t xml:space="preserve"> 10) Discussion and vote on resolution regarding call center services Andrea Barton Reeves advised the Board about the growing indications that the Authority will need to have a live call center presence, in addition to the website, to help employers and employees navigate the new system and understand their roles and responsibilities and that the call center needs to be in place before the November 1st registration deadline. She also reported that preliminary estimates to establish or contract for a call center indicate that the costs exceed $1 million. CEO Barton Reeves reported that United Way 211 is able and willing to contract with the Authority to provide these services, at least on an interim basis, at a significantly lower rate, which would enable the Authority to have a call center in place for the Fall of 2020 in a cost-effective way. Accordingly, CEO Barton Reeves asked the Board to consider adopting the resolution authorizing her to negotiate and </w:t>
      </w:r>
      <w:proofErr w:type="gramStart"/>
      <w:r>
        <w:t>enter into</w:t>
      </w:r>
      <w:proofErr w:type="gramEnd"/>
      <w:r>
        <w:t xml:space="preserve"> a contract with United Way 211. Molly Weston Williamson moved that the Board adopt the resolution, seconded by Henry Zaccardi. There was no further discussion. The motion was adopted unanimously. </w:t>
      </w:r>
    </w:p>
    <w:p w14:paraId="4627400F" w14:textId="77777777" w:rsidR="00516166" w:rsidRDefault="00516166" w:rsidP="007D7940">
      <w:pPr>
        <w:spacing w:after="0" w:line="240" w:lineRule="auto"/>
      </w:pPr>
    </w:p>
    <w:p w14:paraId="7D18F504" w14:textId="77777777" w:rsidR="00516166" w:rsidRDefault="00D96D1C" w:rsidP="007D7940">
      <w:pPr>
        <w:spacing w:after="0" w:line="240" w:lineRule="auto"/>
      </w:pPr>
      <w:r>
        <w:t>11) Old Business CEO Barton Reeves reported that she had made an offer to a Chief of Staff and to a part-time Executive Assistant. She also reported that the Authority Controller will start on August 24</w:t>
      </w:r>
      <w:proofErr w:type="gramStart"/>
      <w:r>
        <w:t>th .</w:t>
      </w:r>
      <w:proofErr w:type="gramEnd"/>
      <w:r>
        <w:t xml:space="preserve"> Vice Chairperson Pastore asked if anyone else had any old business to bring up. No one responded. </w:t>
      </w:r>
    </w:p>
    <w:p w14:paraId="63B07780" w14:textId="77777777" w:rsidR="00516166" w:rsidRDefault="00516166" w:rsidP="007D7940">
      <w:pPr>
        <w:spacing w:after="0" w:line="240" w:lineRule="auto"/>
      </w:pPr>
    </w:p>
    <w:p w14:paraId="11ADA03B" w14:textId="77777777" w:rsidR="00516166" w:rsidRDefault="00D96D1C" w:rsidP="007D7940">
      <w:pPr>
        <w:spacing w:after="0" w:line="240" w:lineRule="auto"/>
      </w:pPr>
      <w:r>
        <w:t xml:space="preserve">12) New Business N/A </w:t>
      </w:r>
    </w:p>
    <w:p w14:paraId="1755C2C6" w14:textId="77777777" w:rsidR="00516166" w:rsidRDefault="00516166" w:rsidP="007D7940">
      <w:pPr>
        <w:spacing w:after="0" w:line="240" w:lineRule="auto"/>
      </w:pPr>
    </w:p>
    <w:p w14:paraId="73D7DE0F" w14:textId="4CE8BADE" w:rsidR="00D96D1C" w:rsidRPr="007D7940" w:rsidRDefault="00D96D1C" w:rsidP="007D7940">
      <w:pPr>
        <w:spacing w:after="0" w:line="240" w:lineRule="auto"/>
        <w:rPr>
          <w:rFonts w:eastAsia="Times New Roman"/>
          <w:sz w:val="24"/>
          <w:szCs w:val="24"/>
        </w:rPr>
      </w:pPr>
      <w:r>
        <w:t xml:space="preserve">13) Adjournment There being no further business to discuss, Vice Chairperson Pastore asked the members of the Board to consider adjournment. Mr. Scott moved to adjourn, seconded by Mr. Zaccardi. There was no discussion. The motion was adopted </w:t>
      </w:r>
      <w:proofErr w:type="gramStart"/>
      <w:r>
        <w:t>unanimously</w:t>
      </w:r>
      <w:proofErr w:type="gramEnd"/>
      <w:r>
        <w:t xml:space="preserve"> and the meeting adjourned at 10:45 a.m.</w:t>
      </w:r>
    </w:p>
    <w:sectPr w:rsidR="00D96D1C" w:rsidRPr="007D7940" w:rsidSect="003611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44B28"/>
    <w:multiLevelType w:val="multilevel"/>
    <w:tmpl w:val="0F325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61C43"/>
    <w:multiLevelType w:val="hybridMultilevel"/>
    <w:tmpl w:val="888A92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E7A0159"/>
    <w:multiLevelType w:val="hybridMultilevel"/>
    <w:tmpl w:val="AAF85C6C"/>
    <w:lvl w:ilvl="0" w:tplc="2CE4B39C">
      <w:start w:val="1"/>
      <w:numFmt w:val="decimal"/>
      <w:lvlText w:val="%1."/>
      <w:lvlJc w:val="left"/>
      <w:pPr>
        <w:ind w:left="360" w:hanging="360"/>
      </w:pPr>
    </w:lvl>
    <w:lvl w:ilvl="1" w:tplc="F210E988">
      <w:start w:val="1"/>
      <w:numFmt w:val="lowerLetter"/>
      <w:lvlText w:val="%2."/>
      <w:lvlJc w:val="left"/>
      <w:pPr>
        <w:ind w:left="1080" w:hanging="360"/>
      </w:pPr>
    </w:lvl>
    <w:lvl w:ilvl="2" w:tplc="C17A1E44">
      <w:start w:val="1"/>
      <w:numFmt w:val="lowerRoman"/>
      <w:lvlText w:val="%3."/>
      <w:lvlJc w:val="right"/>
      <w:pPr>
        <w:ind w:left="1800" w:hanging="180"/>
      </w:pPr>
    </w:lvl>
    <w:lvl w:ilvl="3" w:tplc="97F06496">
      <w:start w:val="1"/>
      <w:numFmt w:val="decimal"/>
      <w:lvlText w:val="%4."/>
      <w:lvlJc w:val="left"/>
      <w:pPr>
        <w:ind w:left="2520" w:hanging="360"/>
      </w:pPr>
    </w:lvl>
    <w:lvl w:ilvl="4" w:tplc="2C122340">
      <w:start w:val="1"/>
      <w:numFmt w:val="lowerLetter"/>
      <w:lvlText w:val="%5."/>
      <w:lvlJc w:val="left"/>
      <w:pPr>
        <w:ind w:left="3240" w:hanging="360"/>
      </w:pPr>
    </w:lvl>
    <w:lvl w:ilvl="5" w:tplc="A11EABEA">
      <w:start w:val="1"/>
      <w:numFmt w:val="lowerRoman"/>
      <w:lvlText w:val="%6."/>
      <w:lvlJc w:val="right"/>
      <w:pPr>
        <w:ind w:left="3960" w:hanging="180"/>
      </w:pPr>
    </w:lvl>
    <w:lvl w:ilvl="6" w:tplc="BCD6E0EE">
      <w:start w:val="1"/>
      <w:numFmt w:val="decimal"/>
      <w:lvlText w:val="%7."/>
      <w:lvlJc w:val="left"/>
      <w:pPr>
        <w:ind w:left="4680" w:hanging="360"/>
      </w:pPr>
    </w:lvl>
    <w:lvl w:ilvl="7" w:tplc="C540D00C">
      <w:start w:val="1"/>
      <w:numFmt w:val="lowerLetter"/>
      <w:lvlText w:val="%8."/>
      <w:lvlJc w:val="left"/>
      <w:pPr>
        <w:ind w:left="5400" w:hanging="360"/>
      </w:pPr>
    </w:lvl>
    <w:lvl w:ilvl="8" w:tplc="0F2EAC4C">
      <w:start w:val="1"/>
      <w:numFmt w:val="lowerRoman"/>
      <w:lvlText w:val="%9."/>
      <w:lvlJc w:val="right"/>
      <w:pPr>
        <w:ind w:left="6120" w:hanging="180"/>
      </w:pPr>
    </w:lvl>
  </w:abstractNum>
  <w:abstractNum w:abstractNumId="3" w15:restartNumberingAfterBreak="0">
    <w:nsid w:val="6D0473DD"/>
    <w:multiLevelType w:val="hybridMultilevel"/>
    <w:tmpl w:val="82FECD6E"/>
    <w:lvl w:ilvl="0" w:tplc="97B6A7EA">
      <w:start w:val="1"/>
      <w:numFmt w:val="decimal"/>
      <w:lvlText w:val="%1."/>
      <w:lvlJc w:val="left"/>
      <w:pPr>
        <w:ind w:left="630" w:hanging="360"/>
      </w:pPr>
      <w:rPr>
        <w:color w:val="auto"/>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6EBC7513"/>
    <w:multiLevelType w:val="hybridMultilevel"/>
    <w:tmpl w:val="77D215AA"/>
    <w:lvl w:ilvl="0" w:tplc="EB4EC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563E62"/>
    <w:multiLevelType w:val="hybridMultilevel"/>
    <w:tmpl w:val="A64C2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47"/>
    <w:rsid w:val="000D6BDD"/>
    <w:rsid w:val="00126D04"/>
    <w:rsid w:val="0029643C"/>
    <w:rsid w:val="002B76F0"/>
    <w:rsid w:val="00361194"/>
    <w:rsid w:val="003637CA"/>
    <w:rsid w:val="0037292E"/>
    <w:rsid w:val="00427E47"/>
    <w:rsid w:val="00450640"/>
    <w:rsid w:val="004B254B"/>
    <w:rsid w:val="004E5A94"/>
    <w:rsid w:val="005130A3"/>
    <w:rsid w:val="00516166"/>
    <w:rsid w:val="00536ADA"/>
    <w:rsid w:val="00590ABB"/>
    <w:rsid w:val="00641C0C"/>
    <w:rsid w:val="0068726C"/>
    <w:rsid w:val="006B4AE1"/>
    <w:rsid w:val="00730CFF"/>
    <w:rsid w:val="007D7940"/>
    <w:rsid w:val="008319BA"/>
    <w:rsid w:val="00843DEF"/>
    <w:rsid w:val="00886990"/>
    <w:rsid w:val="009C764D"/>
    <w:rsid w:val="00A157CD"/>
    <w:rsid w:val="00AB6F5C"/>
    <w:rsid w:val="00AD5EE0"/>
    <w:rsid w:val="00C82B32"/>
    <w:rsid w:val="00C931C5"/>
    <w:rsid w:val="00D96458"/>
    <w:rsid w:val="00D96D1C"/>
    <w:rsid w:val="00DA1241"/>
    <w:rsid w:val="00DF1D67"/>
    <w:rsid w:val="00F06F41"/>
    <w:rsid w:val="00F52538"/>
    <w:rsid w:val="00F63FB9"/>
    <w:rsid w:val="00F812E9"/>
    <w:rsid w:val="00FA46A5"/>
    <w:rsid w:val="00FD71FD"/>
    <w:rsid w:val="0A072A92"/>
    <w:rsid w:val="0DB70367"/>
    <w:rsid w:val="104BBEB3"/>
    <w:rsid w:val="1CAD1E10"/>
    <w:rsid w:val="277585F9"/>
    <w:rsid w:val="2E716A34"/>
    <w:rsid w:val="3073BC9B"/>
    <w:rsid w:val="3AE3DE63"/>
    <w:rsid w:val="3F01813C"/>
    <w:rsid w:val="45A443B3"/>
    <w:rsid w:val="470BF0F1"/>
    <w:rsid w:val="47B33219"/>
    <w:rsid w:val="48622306"/>
    <w:rsid w:val="4CB09785"/>
    <w:rsid w:val="50ABE443"/>
    <w:rsid w:val="615A1C8B"/>
    <w:rsid w:val="681E3260"/>
    <w:rsid w:val="6B64AECB"/>
    <w:rsid w:val="6D2F7E79"/>
    <w:rsid w:val="6F54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5095"/>
  <w15:chartTrackingRefBased/>
  <w15:docId w15:val="{0DCFD3ED-234E-49A4-B278-C7F84D71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E47"/>
    <w:pPr>
      <w:ind w:left="720"/>
      <w:contextualSpacing/>
    </w:pPr>
  </w:style>
  <w:style w:type="paragraph" w:styleId="BalloonText">
    <w:name w:val="Balloon Text"/>
    <w:basedOn w:val="Normal"/>
    <w:link w:val="BalloonTextChar"/>
    <w:uiPriority w:val="99"/>
    <w:semiHidden/>
    <w:unhideWhenUsed/>
    <w:rsid w:val="005130A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30A3"/>
    <w:rPr>
      <w:rFonts w:ascii="Times New Roman" w:hAnsi="Times New Roman" w:cs="Times New Roman"/>
      <w:sz w:val="18"/>
      <w:szCs w:val="18"/>
    </w:rPr>
  </w:style>
  <w:style w:type="character" w:styleId="Hyperlink">
    <w:name w:val="Hyperlink"/>
    <w:basedOn w:val="DefaultParagraphFont"/>
    <w:uiPriority w:val="99"/>
    <w:unhideWhenUsed/>
    <w:rsid w:val="0029643C"/>
    <w:rPr>
      <w:color w:val="0563C1"/>
      <w:u w:val="single"/>
    </w:rPr>
  </w:style>
  <w:style w:type="paragraph" w:customStyle="1" w:styleId="gmail-m-3004482141866821084msolistparagraph">
    <w:name w:val="gmail-m_-3004482141866821084msolistparagraph"/>
    <w:basedOn w:val="Normal"/>
    <w:rsid w:val="00DF1D67"/>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536ADA"/>
    <w:rPr>
      <w:color w:val="605E5C"/>
      <w:shd w:val="clear" w:color="auto" w:fill="E1DFDD"/>
    </w:rPr>
  </w:style>
  <w:style w:type="character" w:styleId="FollowedHyperlink">
    <w:name w:val="FollowedHyperlink"/>
    <w:basedOn w:val="DefaultParagraphFont"/>
    <w:uiPriority w:val="99"/>
    <w:semiHidden/>
    <w:unhideWhenUsed/>
    <w:rsid w:val="006B4AE1"/>
    <w:rPr>
      <w:color w:val="954F72" w:themeColor="followedHyperlink"/>
      <w:u w:val="single"/>
    </w:rPr>
  </w:style>
  <w:style w:type="paragraph" w:styleId="NormalWeb">
    <w:name w:val="Normal (Web)"/>
    <w:basedOn w:val="Normal"/>
    <w:uiPriority w:val="99"/>
    <w:semiHidden/>
    <w:unhideWhenUsed/>
    <w:rsid w:val="008319B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86886">
      <w:bodyDiv w:val="1"/>
      <w:marLeft w:val="0"/>
      <w:marRight w:val="0"/>
      <w:marTop w:val="0"/>
      <w:marBottom w:val="0"/>
      <w:divBdr>
        <w:top w:val="none" w:sz="0" w:space="0" w:color="auto"/>
        <w:left w:val="none" w:sz="0" w:space="0" w:color="auto"/>
        <w:bottom w:val="none" w:sz="0" w:space="0" w:color="auto"/>
        <w:right w:val="none" w:sz="0" w:space="0" w:color="auto"/>
      </w:divBdr>
    </w:div>
    <w:div w:id="160392095">
      <w:bodyDiv w:val="1"/>
      <w:marLeft w:val="0"/>
      <w:marRight w:val="0"/>
      <w:marTop w:val="0"/>
      <w:marBottom w:val="0"/>
      <w:divBdr>
        <w:top w:val="none" w:sz="0" w:space="0" w:color="auto"/>
        <w:left w:val="none" w:sz="0" w:space="0" w:color="auto"/>
        <w:bottom w:val="none" w:sz="0" w:space="0" w:color="auto"/>
        <w:right w:val="none" w:sz="0" w:space="0" w:color="auto"/>
      </w:divBdr>
    </w:div>
    <w:div w:id="518004305">
      <w:bodyDiv w:val="1"/>
      <w:marLeft w:val="0"/>
      <w:marRight w:val="0"/>
      <w:marTop w:val="0"/>
      <w:marBottom w:val="0"/>
      <w:divBdr>
        <w:top w:val="none" w:sz="0" w:space="0" w:color="auto"/>
        <w:left w:val="none" w:sz="0" w:space="0" w:color="auto"/>
        <w:bottom w:val="none" w:sz="0" w:space="0" w:color="auto"/>
        <w:right w:val="none" w:sz="0" w:space="0" w:color="auto"/>
      </w:divBdr>
    </w:div>
    <w:div w:id="768043213">
      <w:bodyDiv w:val="1"/>
      <w:marLeft w:val="0"/>
      <w:marRight w:val="0"/>
      <w:marTop w:val="0"/>
      <w:marBottom w:val="0"/>
      <w:divBdr>
        <w:top w:val="none" w:sz="0" w:space="0" w:color="auto"/>
        <w:left w:val="none" w:sz="0" w:space="0" w:color="auto"/>
        <w:bottom w:val="none" w:sz="0" w:space="0" w:color="auto"/>
        <w:right w:val="none" w:sz="0" w:space="0" w:color="auto"/>
      </w:divBdr>
      <w:divsChild>
        <w:div w:id="906457040">
          <w:marLeft w:val="0"/>
          <w:marRight w:val="0"/>
          <w:marTop w:val="0"/>
          <w:marBottom w:val="0"/>
          <w:divBdr>
            <w:top w:val="none" w:sz="0" w:space="0" w:color="auto"/>
            <w:left w:val="none" w:sz="0" w:space="0" w:color="auto"/>
            <w:bottom w:val="none" w:sz="0" w:space="0" w:color="auto"/>
            <w:right w:val="none" w:sz="0" w:space="0" w:color="auto"/>
          </w:divBdr>
        </w:div>
      </w:divsChild>
    </w:div>
    <w:div w:id="1261257097">
      <w:bodyDiv w:val="1"/>
      <w:marLeft w:val="0"/>
      <w:marRight w:val="0"/>
      <w:marTop w:val="0"/>
      <w:marBottom w:val="0"/>
      <w:divBdr>
        <w:top w:val="none" w:sz="0" w:space="0" w:color="auto"/>
        <w:left w:val="none" w:sz="0" w:space="0" w:color="auto"/>
        <w:bottom w:val="none" w:sz="0" w:space="0" w:color="auto"/>
        <w:right w:val="none" w:sz="0" w:space="0" w:color="auto"/>
      </w:divBdr>
    </w:div>
    <w:div w:id="1497645280">
      <w:bodyDiv w:val="1"/>
      <w:marLeft w:val="0"/>
      <w:marRight w:val="0"/>
      <w:marTop w:val="0"/>
      <w:marBottom w:val="0"/>
      <w:divBdr>
        <w:top w:val="none" w:sz="0" w:space="0" w:color="auto"/>
        <w:left w:val="none" w:sz="0" w:space="0" w:color="auto"/>
        <w:bottom w:val="none" w:sz="0" w:space="0" w:color="auto"/>
        <w:right w:val="none" w:sz="0" w:space="0" w:color="auto"/>
      </w:divBdr>
    </w:div>
    <w:div w:id="1602569815">
      <w:bodyDiv w:val="1"/>
      <w:marLeft w:val="0"/>
      <w:marRight w:val="0"/>
      <w:marTop w:val="0"/>
      <w:marBottom w:val="0"/>
      <w:divBdr>
        <w:top w:val="none" w:sz="0" w:space="0" w:color="auto"/>
        <w:left w:val="none" w:sz="0" w:space="0" w:color="auto"/>
        <w:bottom w:val="none" w:sz="0" w:space="0" w:color="auto"/>
        <w:right w:val="none" w:sz="0" w:space="0" w:color="auto"/>
      </w:divBdr>
    </w:div>
    <w:div w:id="202416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7336309704?pwd=blMyRkNucURidkZlNUUwTjZ2SEd5UT0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EA1B76112F44681D5E1DEE2EDFD1D" ma:contentTypeVersion="12" ma:contentTypeDescription="Create a new document." ma:contentTypeScope="" ma:versionID="84c4c3e06d2157e35e3892961c400f63">
  <xsd:schema xmlns:xsd="http://www.w3.org/2001/XMLSchema" xmlns:xs="http://www.w3.org/2001/XMLSchema" xmlns:p="http://schemas.microsoft.com/office/2006/metadata/properties" xmlns:ns1="http://schemas.microsoft.com/sharepoint/v3" xmlns:ns3="53234a40-c204-4dcb-9940-267ccdabb745" xmlns:ns4="70f47c09-23d8-4598-a0e8-4920206073b7" targetNamespace="http://schemas.microsoft.com/office/2006/metadata/properties" ma:root="true" ma:fieldsID="3770e683406f593987ca9407b8835430" ns1:_="" ns3:_="" ns4:_="">
    <xsd:import namespace="http://schemas.microsoft.com/sharepoint/v3"/>
    <xsd:import namespace="53234a40-c204-4dcb-9940-267ccdabb745"/>
    <xsd:import namespace="70f47c09-23d8-4598-a0e8-4920206073b7"/>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34a40-c204-4dcb-9940-267ccdabb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f47c09-23d8-4598-a0e8-4920206073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0f47c09-23d8-4598-a0e8-4920206073b7">
      <UserInfo>
        <DisplayName>Rusczyk, Cindy</DisplayName>
        <AccountId>20</AccountId>
        <AccountType/>
      </UserInfo>
      <UserInfo>
        <DisplayName>McKay, John</DisplayName>
        <AccountId>21</AccountId>
        <AccountType/>
      </UserInfo>
      <UserInfo>
        <DisplayName>Choquette, Erin</DisplayName>
        <AccountId>13</AccountId>
        <AccountType/>
      </UserInfo>
    </SharedWithUsers>
  </documentManagement>
</p:properties>
</file>

<file path=customXml/itemProps1.xml><?xml version="1.0" encoding="utf-8"?>
<ds:datastoreItem xmlns:ds="http://schemas.openxmlformats.org/officeDocument/2006/customXml" ds:itemID="{DD4EE1B6-3A9E-4EBF-95FF-1311503C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234a40-c204-4dcb-9940-267ccdabb745"/>
    <ds:schemaRef ds:uri="70f47c09-23d8-4598-a0e8-492020607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694481-116E-4C38-AF1A-F6667ECBCD5F}">
  <ds:schemaRefs>
    <ds:schemaRef ds:uri="http://schemas.microsoft.com/sharepoint/v3/contenttype/forms"/>
  </ds:schemaRefs>
</ds:datastoreItem>
</file>

<file path=customXml/itemProps3.xml><?xml version="1.0" encoding="utf-8"?>
<ds:datastoreItem xmlns:ds="http://schemas.openxmlformats.org/officeDocument/2006/customXml" ds:itemID="{C7534B7C-42E2-48A2-8370-0831BE942709}">
  <ds:schemaRefs>
    <ds:schemaRef ds:uri="http://schemas.microsoft.com/office/2006/metadata/properties"/>
    <ds:schemaRef ds:uri="http://schemas.microsoft.com/office/infopath/2007/PartnerControls"/>
    <ds:schemaRef ds:uri="http://schemas.microsoft.com/sharepoint/v3"/>
    <ds:schemaRef ds:uri="70f47c09-23d8-4598-a0e8-4920206073b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1183</Words>
  <Characters>6747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Connecticut DAS Statewide</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Andrea</dc:creator>
  <cp:keywords/>
  <dc:description/>
  <cp:lastModifiedBy>Reeves, Andrea</cp:lastModifiedBy>
  <cp:revision>2</cp:revision>
  <dcterms:created xsi:type="dcterms:W3CDTF">2020-09-07T22:07:00Z</dcterms:created>
  <dcterms:modified xsi:type="dcterms:W3CDTF">2020-09-07T22:07:00Z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0x010100A8FEA1B76112F44681D5E1DEE2EDFD1D</vt:lpwstr>
  </property>
</Properties>
</file>