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A6A15" w14:textId="67C92BE1" w:rsidR="00C74C57" w:rsidRPr="0077723B" w:rsidRDefault="009A52DF" w:rsidP="009A52DF">
      <w:pPr>
        <w:spacing w:after="0"/>
        <w:jc w:val="center"/>
        <w:rPr>
          <w:rFonts w:ascii="Times New Roman" w:hAnsi="Times New Roman" w:cs="Times New Roman"/>
          <w:sz w:val="28"/>
          <w:szCs w:val="28"/>
          <w:shd w:val="clear" w:color="auto" w:fill="FFFFFF"/>
        </w:rPr>
      </w:pPr>
      <w:r w:rsidRPr="0077723B">
        <w:rPr>
          <w:rFonts w:ascii="Times New Roman" w:hAnsi="Times New Roman" w:cs="Times New Roman"/>
          <w:sz w:val="28"/>
          <w:szCs w:val="28"/>
          <w:shd w:val="clear" w:color="auto" w:fill="FFFFFF"/>
        </w:rPr>
        <w:t xml:space="preserve">DRAFT Meeting Notes for the </w:t>
      </w:r>
      <w:r w:rsidRPr="0077723B">
        <w:rPr>
          <w:rFonts w:ascii="Times New Roman" w:hAnsi="Times New Roman" w:cs="Times New Roman"/>
          <w:color w:val="222222"/>
          <w:sz w:val="28"/>
          <w:szCs w:val="28"/>
          <w:shd w:val="clear" w:color="auto" w:fill="FFFFFF"/>
        </w:rPr>
        <w:t>State Water Plan Implementation Workgroup</w:t>
      </w:r>
      <w:r w:rsidRPr="0077723B">
        <w:rPr>
          <w:rFonts w:ascii="Times New Roman" w:hAnsi="Times New Roman" w:cs="Times New Roman"/>
          <w:color w:val="222222"/>
          <w:sz w:val="28"/>
          <w:szCs w:val="28"/>
          <w:shd w:val="clear" w:color="auto" w:fill="FFFFFF"/>
        </w:rPr>
        <w:br/>
      </w:r>
      <w:r w:rsidR="005572F0">
        <w:rPr>
          <w:rFonts w:ascii="Times New Roman" w:hAnsi="Times New Roman" w:cs="Times New Roman"/>
          <w:color w:val="222222"/>
          <w:sz w:val="28"/>
          <w:szCs w:val="28"/>
          <w:shd w:val="clear" w:color="auto" w:fill="FFFFFF"/>
        </w:rPr>
        <w:t>April 12</w:t>
      </w:r>
      <w:r w:rsidR="00DA2779">
        <w:rPr>
          <w:rFonts w:ascii="Times New Roman" w:hAnsi="Times New Roman" w:cs="Times New Roman"/>
          <w:color w:val="222222"/>
          <w:sz w:val="28"/>
          <w:szCs w:val="28"/>
          <w:shd w:val="clear" w:color="auto" w:fill="FFFFFF"/>
        </w:rPr>
        <w:t>, 2022</w:t>
      </w:r>
      <w:r w:rsidRPr="0077723B">
        <w:rPr>
          <w:rFonts w:ascii="Times New Roman" w:hAnsi="Times New Roman" w:cs="Times New Roman"/>
          <w:sz w:val="28"/>
          <w:szCs w:val="28"/>
          <w:shd w:val="clear" w:color="auto" w:fill="FFFFFF"/>
        </w:rPr>
        <w:t>; 1:</w:t>
      </w:r>
      <w:r w:rsidR="00DA2779">
        <w:rPr>
          <w:rFonts w:ascii="Times New Roman" w:hAnsi="Times New Roman" w:cs="Times New Roman"/>
          <w:sz w:val="28"/>
          <w:szCs w:val="28"/>
          <w:shd w:val="clear" w:color="auto" w:fill="FFFFFF"/>
        </w:rPr>
        <w:t>00</w:t>
      </w:r>
      <w:r w:rsidRPr="0077723B">
        <w:rPr>
          <w:rFonts w:ascii="Times New Roman" w:hAnsi="Times New Roman" w:cs="Times New Roman"/>
          <w:sz w:val="28"/>
          <w:szCs w:val="28"/>
          <w:shd w:val="clear" w:color="auto" w:fill="FFFFFF"/>
        </w:rPr>
        <w:t xml:space="preserve"> PM</w:t>
      </w:r>
    </w:p>
    <w:p w14:paraId="30D47C86" w14:textId="77777777" w:rsidR="009A52DF" w:rsidRPr="0077723B" w:rsidRDefault="009A52DF" w:rsidP="009A52DF">
      <w:pPr>
        <w:jc w:val="center"/>
        <w:rPr>
          <w:rFonts w:ascii="Times New Roman" w:hAnsi="Times New Roman" w:cs="Times New Roman"/>
        </w:rPr>
      </w:pPr>
      <w:r w:rsidRPr="0077723B">
        <w:rPr>
          <w:rFonts w:ascii="Times New Roman" w:hAnsi="Times New Roman" w:cs="Times New Roman"/>
          <w:color w:val="FF0000"/>
          <w:sz w:val="24"/>
          <w:szCs w:val="24"/>
          <w:shd w:val="clear" w:color="auto" w:fill="FFFFFF"/>
        </w:rPr>
        <w:t>Zoom Meeting</w:t>
      </w:r>
    </w:p>
    <w:p w14:paraId="1149E455" w14:textId="1026756A" w:rsidR="00623969" w:rsidRDefault="009A52DF" w:rsidP="009A52DF">
      <w:pPr>
        <w:spacing w:after="0"/>
        <w:rPr>
          <w:rFonts w:ascii="Times New Roman" w:hAnsi="Times New Roman" w:cs="Times New Roman"/>
        </w:rPr>
      </w:pPr>
      <w:r w:rsidRPr="0077723B">
        <w:rPr>
          <w:rFonts w:ascii="Times New Roman" w:hAnsi="Times New Roman" w:cs="Times New Roman"/>
          <w:b/>
        </w:rPr>
        <w:t>Members</w:t>
      </w:r>
      <w:r w:rsidRPr="0077723B">
        <w:rPr>
          <w:rFonts w:ascii="Times New Roman" w:hAnsi="Times New Roman" w:cs="Times New Roman"/>
        </w:rPr>
        <w:t>:</w:t>
      </w:r>
      <w:r w:rsidR="00BF2AEC">
        <w:rPr>
          <w:rFonts w:ascii="Times New Roman" w:hAnsi="Times New Roman" w:cs="Times New Roman"/>
        </w:rPr>
        <w:t xml:space="preserve"> </w:t>
      </w:r>
      <w:r w:rsidR="00EF312C">
        <w:rPr>
          <w:rFonts w:ascii="Times New Roman" w:hAnsi="Times New Roman" w:cs="Times New Roman"/>
        </w:rPr>
        <w:t xml:space="preserve"> </w:t>
      </w:r>
      <w:r w:rsidR="00EA4544">
        <w:rPr>
          <w:rFonts w:ascii="Times New Roman" w:hAnsi="Times New Roman" w:cs="Times New Roman"/>
        </w:rPr>
        <w:t>Virginia de Lima (Co-Chair), David Radka (Co-Chair),  Dan Aubin (DPH), Denise Savageau (SWCD), Ally Ayotte (PURA), Mike Dietz (UConn),</w:t>
      </w:r>
      <w:r w:rsidR="00DD4B13">
        <w:rPr>
          <w:rFonts w:ascii="Times New Roman" w:hAnsi="Times New Roman" w:cs="Times New Roman"/>
        </w:rPr>
        <w:t xml:space="preserve"> Chris Bellucci (DEEP), Tom Tyler (MDC), Ann </w:t>
      </w:r>
      <w:proofErr w:type="spellStart"/>
      <w:r w:rsidR="00DD4B13">
        <w:rPr>
          <w:rFonts w:ascii="Times New Roman" w:hAnsi="Times New Roman" w:cs="Times New Roman"/>
        </w:rPr>
        <w:t>Hulick</w:t>
      </w:r>
      <w:proofErr w:type="spellEnd"/>
      <w:r w:rsidR="00DD4B13">
        <w:rPr>
          <w:rFonts w:ascii="Times New Roman" w:hAnsi="Times New Roman" w:cs="Times New Roman"/>
        </w:rPr>
        <w:t xml:space="preserve"> (Clean Water Action)</w:t>
      </w:r>
      <w:r w:rsidR="002F1EF2">
        <w:rPr>
          <w:rFonts w:ascii="Times New Roman" w:hAnsi="Times New Roman" w:cs="Times New Roman"/>
        </w:rPr>
        <w:t>, Eric Lindquist (OPM Alternate)</w:t>
      </w:r>
      <w:r w:rsidR="00DC6998">
        <w:rPr>
          <w:rFonts w:ascii="Times New Roman" w:hAnsi="Times New Roman" w:cs="Times New Roman"/>
        </w:rPr>
        <w:t xml:space="preserve">, Janice </w:t>
      </w:r>
      <w:proofErr w:type="spellStart"/>
      <w:r w:rsidR="00DC6998">
        <w:rPr>
          <w:rFonts w:ascii="Times New Roman" w:hAnsi="Times New Roman" w:cs="Times New Roman"/>
        </w:rPr>
        <w:t>EhleMeyer</w:t>
      </w:r>
      <w:proofErr w:type="spellEnd"/>
      <w:r w:rsidR="00DC6998">
        <w:rPr>
          <w:rFonts w:ascii="Times New Roman" w:hAnsi="Times New Roman" w:cs="Times New Roman"/>
        </w:rPr>
        <w:t xml:space="preserve"> (</w:t>
      </w:r>
      <w:r w:rsidR="00917EE6">
        <w:rPr>
          <w:rFonts w:ascii="Times New Roman" w:hAnsi="Times New Roman" w:cs="Times New Roman"/>
        </w:rPr>
        <w:t>Lower CT River Valley COG</w:t>
      </w:r>
      <w:r w:rsidR="00DC6998">
        <w:rPr>
          <w:rFonts w:ascii="Times New Roman" w:hAnsi="Times New Roman" w:cs="Times New Roman"/>
        </w:rPr>
        <w:t>)</w:t>
      </w:r>
    </w:p>
    <w:p w14:paraId="12A47F50" w14:textId="2116018D" w:rsidR="009A52DF" w:rsidRDefault="009A52DF" w:rsidP="009A52DF">
      <w:pPr>
        <w:spacing w:after="0"/>
        <w:rPr>
          <w:rFonts w:ascii="Times New Roman" w:hAnsi="Times New Roman" w:cs="Times New Roman"/>
        </w:rPr>
      </w:pPr>
      <w:r w:rsidRPr="0077723B">
        <w:rPr>
          <w:rFonts w:ascii="Times New Roman" w:hAnsi="Times New Roman" w:cs="Times New Roman"/>
          <w:b/>
        </w:rPr>
        <w:t>Note Taker(s):</w:t>
      </w:r>
      <w:r w:rsidRPr="0077723B">
        <w:rPr>
          <w:rFonts w:ascii="Times New Roman" w:hAnsi="Times New Roman" w:cs="Times New Roman"/>
        </w:rPr>
        <w:t xml:space="preserve"> Ali Hibbard (DEEP)</w:t>
      </w:r>
    </w:p>
    <w:p w14:paraId="4F06A495" w14:textId="2F852564" w:rsidR="00DD4B13" w:rsidRDefault="00715C7D" w:rsidP="009045F4">
      <w:pPr>
        <w:spacing w:after="0"/>
        <w:rPr>
          <w:rFonts w:ascii="Times New Roman" w:hAnsi="Times New Roman" w:cs="Times New Roman"/>
        </w:rPr>
      </w:pPr>
      <w:r>
        <w:rPr>
          <w:rFonts w:ascii="Times New Roman" w:hAnsi="Times New Roman" w:cs="Times New Roman"/>
          <w:b/>
          <w:bCs/>
        </w:rPr>
        <w:t>Public:</w:t>
      </w:r>
      <w:r>
        <w:rPr>
          <w:rFonts w:ascii="Times New Roman" w:hAnsi="Times New Roman" w:cs="Times New Roman"/>
        </w:rPr>
        <w:t xml:space="preserve"> </w:t>
      </w:r>
      <w:r w:rsidR="00DD4B13">
        <w:rPr>
          <w:rFonts w:ascii="Times New Roman" w:hAnsi="Times New Roman" w:cs="Times New Roman"/>
        </w:rPr>
        <w:t>Pat Kearney (Manchester), Lisette Stone</w:t>
      </w:r>
      <w:r w:rsidR="00FD0DA5">
        <w:rPr>
          <w:rFonts w:ascii="Times New Roman" w:hAnsi="Times New Roman" w:cs="Times New Roman"/>
        </w:rPr>
        <w:t xml:space="preserve"> (DPH)</w:t>
      </w:r>
      <w:r w:rsidR="00ED4C39">
        <w:rPr>
          <w:rFonts w:ascii="Times New Roman" w:hAnsi="Times New Roman" w:cs="Times New Roman"/>
        </w:rPr>
        <w:t>, David Knauf (</w:t>
      </w:r>
      <w:r w:rsidR="00917EE6">
        <w:rPr>
          <w:rFonts w:ascii="Times New Roman" w:hAnsi="Times New Roman" w:cs="Times New Roman"/>
        </w:rPr>
        <w:t>Darien Health Department</w:t>
      </w:r>
      <w:r w:rsidR="00ED4C39">
        <w:rPr>
          <w:rFonts w:ascii="Times New Roman" w:hAnsi="Times New Roman" w:cs="Times New Roman"/>
        </w:rPr>
        <w:t>)</w:t>
      </w:r>
    </w:p>
    <w:p w14:paraId="5BC83BE8" w14:textId="6474340A" w:rsidR="009045F4" w:rsidRPr="00323EAE" w:rsidRDefault="009045F4" w:rsidP="009045F4">
      <w:pPr>
        <w:spacing w:after="0"/>
        <w:rPr>
          <w:rFonts w:ascii="Times New Roman" w:hAnsi="Times New Roman" w:cs="Times New Roman"/>
        </w:rPr>
      </w:pPr>
    </w:p>
    <w:p w14:paraId="7371C34F" w14:textId="05B83AC1" w:rsidR="008F01E3" w:rsidRDefault="008F01E3">
      <w:pPr>
        <w:rPr>
          <w:rFonts w:ascii="Times New Roman" w:hAnsi="Times New Roman" w:cs="Times New Roman"/>
          <w:b/>
        </w:rPr>
      </w:pPr>
      <w:r w:rsidRPr="0077723B">
        <w:rPr>
          <w:rFonts w:ascii="Times New Roman" w:hAnsi="Times New Roman" w:cs="Times New Roman"/>
          <w:b/>
        </w:rPr>
        <w:t>Meeting Start</w:t>
      </w:r>
      <w:r w:rsidR="00564CC3">
        <w:rPr>
          <w:rFonts w:ascii="Times New Roman" w:hAnsi="Times New Roman" w:cs="Times New Roman"/>
          <w:b/>
        </w:rPr>
        <w:t>ed:</w:t>
      </w:r>
      <w:r w:rsidRPr="0077723B">
        <w:rPr>
          <w:rFonts w:ascii="Times New Roman" w:hAnsi="Times New Roman" w:cs="Times New Roman"/>
          <w:b/>
        </w:rPr>
        <w:t xml:space="preserve"> </w:t>
      </w:r>
      <w:r w:rsidR="00DD4B13">
        <w:rPr>
          <w:rFonts w:ascii="Times New Roman" w:hAnsi="Times New Roman" w:cs="Times New Roman"/>
          <w:b/>
        </w:rPr>
        <w:t>1:00 p.m.</w:t>
      </w:r>
    </w:p>
    <w:p w14:paraId="6E5EB145" w14:textId="77777777" w:rsidR="008F01E3" w:rsidRPr="0077723B" w:rsidRDefault="008F01E3">
      <w:pPr>
        <w:rPr>
          <w:rFonts w:ascii="Times New Roman" w:hAnsi="Times New Roman" w:cs="Times New Roman"/>
          <w:b/>
          <w:u w:val="single"/>
        </w:rPr>
      </w:pPr>
      <w:r w:rsidRPr="0077723B">
        <w:rPr>
          <w:rFonts w:ascii="Times New Roman" w:hAnsi="Times New Roman" w:cs="Times New Roman"/>
          <w:b/>
          <w:u w:val="single"/>
        </w:rPr>
        <w:t>Topics of Discussion</w:t>
      </w:r>
    </w:p>
    <w:p w14:paraId="41C3A2C5" w14:textId="77777777" w:rsidR="008F01E3" w:rsidRPr="0077723B" w:rsidRDefault="008F01E3">
      <w:pPr>
        <w:rPr>
          <w:rFonts w:ascii="Times New Roman" w:hAnsi="Times New Roman" w:cs="Times New Roman"/>
          <w:b/>
        </w:rPr>
      </w:pPr>
      <w:r w:rsidRPr="0077723B">
        <w:rPr>
          <w:rFonts w:ascii="Times New Roman" w:hAnsi="Times New Roman" w:cs="Times New Roman"/>
          <w:b/>
        </w:rPr>
        <w:t>Changes to Agenda</w:t>
      </w:r>
    </w:p>
    <w:p w14:paraId="6574B283" w14:textId="699D5B6B" w:rsidR="009E47DF" w:rsidRPr="00FD0DA5" w:rsidRDefault="00165FB7" w:rsidP="008F01E3">
      <w:pPr>
        <w:pStyle w:val="ListParagraph"/>
        <w:numPr>
          <w:ilvl w:val="0"/>
          <w:numId w:val="1"/>
        </w:numPr>
        <w:rPr>
          <w:rFonts w:ascii="Times New Roman" w:hAnsi="Times New Roman" w:cs="Times New Roman"/>
          <w:bCs/>
        </w:rPr>
      </w:pPr>
      <w:r w:rsidRPr="00FD0DA5">
        <w:rPr>
          <w:rFonts w:ascii="Times New Roman" w:hAnsi="Times New Roman" w:cs="Times New Roman"/>
          <w:bCs/>
        </w:rPr>
        <w:t xml:space="preserve">No </w:t>
      </w:r>
      <w:r w:rsidR="00FD0DA5" w:rsidRPr="00FD0DA5">
        <w:rPr>
          <w:rFonts w:ascii="Times New Roman" w:hAnsi="Times New Roman" w:cs="Times New Roman"/>
          <w:bCs/>
        </w:rPr>
        <w:t xml:space="preserve">formal </w:t>
      </w:r>
      <w:r w:rsidRPr="00FD0DA5">
        <w:rPr>
          <w:rFonts w:ascii="Times New Roman" w:hAnsi="Times New Roman" w:cs="Times New Roman"/>
          <w:bCs/>
        </w:rPr>
        <w:t>changes to the agenda</w:t>
      </w:r>
      <w:r w:rsidR="00FD0DA5" w:rsidRPr="00FD0DA5">
        <w:rPr>
          <w:rFonts w:ascii="Times New Roman" w:hAnsi="Times New Roman" w:cs="Times New Roman"/>
          <w:bCs/>
        </w:rPr>
        <w:t xml:space="preserve">. </w:t>
      </w:r>
      <w:r w:rsidR="003E77AA">
        <w:rPr>
          <w:rFonts w:ascii="Times New Roman" w:hAnsi="Times New Roman" w:cs="Times New Roman"/>
          <w:bCs/>
        </w:rPr>
        <w:t>Implementation Workgroup Membership was discussed at the beginning of the meeting</w:t>
      </w:r>
      <w:r w:rsidR="00752513">
        <w:rPr>
          <w:rFonts w:ascii="Times New Roman" w:hAnsi="Times New Roman" w:cs="Times New Roman"/>
          <w:bCs/>
        </w:rPr>
        <w:t xml:space="preserve"> and attendees introduced themselves.</w:t>
      </w:r>
    </w:p>
    <w:p w14:paraId="33B5121C" w14:textId="2C11BA1C" w:rsidR="008F01E3" w:rsidRPr="00BF4EE9" w:rsidRDefault="008F01E3" w:rsidP="00BF4EE9">
      <w:pPr>
        <w:rPr>
          <w:rFonts w:ascii="Times New Roman" w:hAnsi="Times New Roman" w:cs="Times New Roman"/>
          <w:b/>
        </w:rPr>
      </w:pPr>
      <w:r w:rsidRPr="00BF4EE9">
        <w:rPr>
          <w:rFonts w:ascii="Times New Roman" w:hAnsi="Times New Roman" w:cs="Times New Roman"/>
          <w:b/>
        </w:rPr>
        <w:t>Approval/Modifi</w:t>
      </w:r>
      <w:r w:rsidR="00FD2FBF" w:rsidRPr="00BF4EE9">
        <w:rPr>
          <w:rFonts w:ascii="Times New Roman" w:hAnsi="Times New Roman" w:cs="Times New Roman"/>
          <w:b/>
        </w:rPr>
        <w:t xml:space="preserve">cation of Notes from </w:t>
      </w:r>
      <w:r w:rsidR="00F06385" w:rsidRPr="00BF4EE9">
        <w:rPr>
          <w:rFonts w:ascii="Times New Roman" w:hAnsi="Times New Roman" w:cs="Times New Roman"/>
          <w:b/>
        </w:rPr>
        <w:t xml:space="preserve">previous </w:t>
      </w:r>
      <w:r w:rsidRPr="00BF4EE9">
        <w:rPr>
          <w:rFonts w:ascii="Times New Roman" w:hAnsi="Times New Roman" w:cs="Times New Roman"/>
          <w:b/>
        </w:rPr>
        <w:t>meeting</w:t>
      </w:r>
    </w:p>
    <w:p w14:paraId="0FF59E31" w14:textId="7B639A41" w:rsidR="00681F4F" w:rsidRPr="00681F4F" w:rsidRDefault="00FD0DA5" w:rsidP="00B847EA">
      <w:pPr>
        <w:pStyle w:val="ListParagraph"/>
        <w:numPr>
          <w:ilvl w:val="0"/>
          <w:numId w:val="1"/>
        </w:numPr>
        <w:rPr>
          <w:rFonts w:ascii="Times New Roman" w:hAnsi="Times New Roman" w:cs="Times New Roman"/>
          <w:bCs/>
        </w:rPr>
      </w:pPr>
      <w:r>
        <w:rPr>
          <w:rFonts w:ascii="Times New Roman" w:hAnsi="Times New Roman" w:cs="Times New Roman"/>
          <w:bCs/>
        </w:rPr>
        <w:t>Meeting notes approved with no changes</w:t>
      </w:r>
    </w:p>
    <w:p w14:paraId="778C4060" w14:textId="3721A267" w:rsidR="003A6729" w:rsidRDefault="003A6729" w:rsidP="00681F4F">
      <w:pPr>
        <w:rPr>
          <w:rFonts w:ascii="Times New Roman" w:hAnsi="Times New Roman" w:cs="Times New Roman"/>
          <w:b/>
        </w:rPr>
      </w:pPr>
      <w:r>
        <w:rPr>
          <w:rFonts w:ascii="Times New Roman" w:hAnsi="Times New Roman" w:cs="Times New Roman"/>
          <w:b/>
        </w:rPr>
        <w:t>Water Planning Council Meeting Recap</w:t>
      </w:r>
      <w:r w:rsidR="00C00A28">
        <w:rPr>
          <w:rFonts w:ascii="Times New Roman" w:hAnsi="Times New Roman" w:cs="Times New Roman"/>
          <w:b/>
        </w:rPr>
        <w:t xml:space="preserve"> (David Radka)</w:t>
      </w:r>
    </w:p>
    <w:p w14:paraId="20602DC0" w14:textId="30DFA6C9" w:rsidR="00FD0DA5" w:rsidRPr="00C23993" w:rsidRDefault="00C23993" w:rsidP="00C23993">
      <w:pPr>
        <w:pStyle w:val="ListParagraph"/>
        <w:numPr>
          <w:ilvl w:val="0"/>
          <w:numId w:val="1"/>
        </w:numPr>
        <w:rPr>
          <w:rFonts w:ascii="Times New Roman" w:hAnsi="Times New Roman" w:cs="Times New Roman"/>
          <w:b/>
        </w:rPr>
      </w:pPr>
      <w:r>
        <w:rPr>
          <w:rFonts w:ascii="Times New Roman" w:hAnsi="Times New Roman" w:cs="Times New Roman"/>
          <w:bCs/>
        </w:rPr>
        <w:t>DEEP will present on the emergency connection general permit at the next WPCAG meeting on April</w:t>
      </w:r>
      <w:r w:rsidR="00752513">
        <w:rPr>
          <w:rFonts w:ascii="Times New Roman" w:hAnsi="Times New Roman" w:cs="Times New Roman"/>
          <w:bCs/>
        </w:rPr>
        <w:t xml:space="preserve"> 19, 2022 </w:t>
      </w:r>
      <w:r>
        <w:rPr>
          <w:rFonts w:ascii="Times New Roman" w:hAnsi="Times New Roman" w:cs="Times New Roman"/>
          <w:bCs/>
        </w:rPr>
        <w:t>at 1:30 p.m.</w:t>
      </w:r>
    </w:p>
    <w:p w14:paraId="499FEB54" w14:textId="76A39F41" w:rsidR="00C23993" w:rsidRPr="00C23993" w:rsidRDefault="00752513" w:rsidP="00C23993">
      <w:pPr>
        <w:pStyle w:val="ListParagraph"/>
        <w:numPr>
          <w:ilvl w:val="0"/>
          <w:numId w:val="1"/>
        </w:numPr>
        <w:rPr>
          <w:rFonts w:ascii="Times New Roman" w:hAnsi="Times New Roman" w:cs="Times New Roman"/>
          <w:b/>
        </w:rPr>
      </w:pPr>
      <w:r>
        <w:rPr>
          <w:rFonts w:ascii="Times New Roman" w:hAnsi="Times New Roman" w:cs="Times New Roman"/>
          <w:bCs/>
        </w:rPr>
        <w:t>Martin Heft brought up that a</w:t>
      </w:r>
      <w:r w:rsidR="00C23993">
        <w:rPr>
          <w:rFonts w:ascii="Times New Roman" w:hAnsi="Times New Roman" w:cs="Times New Roman"/>
          <w:bCs/>
        </w:rPr>
        <w:t xml:space="preserve">ny entity that wants to create and use a </w:t>
      </w:r>
      <w:r>
        <w:rPr>
          <w:rFonts w:ascii="Times New Roman" w:hAnsi="Times New Roman" w:cs="Times New Roman"/>
          <w:bCs/>
        </w:rPr>
        <w:t xml:space="preserve">state government </w:t>
      </w:r>
      <w:r w:rsidR="00C23993">
        <w:rPr>
          <w:rFonts w:ascii="Times New Roman" w:hAnsi="Times New Roman" w:cs="Times New Roman"/>
          <w:bCs/>
        </w:rPr>
        <w:t xml:space="preserve">logo needs </w:t>
      </w:r>
      <w:r>
        <w:rPr>
          <w:rFonts w:ascii="Times New Roman" w:hAnsi="Times New Roman" w:cs="Times New Roman"/>
          <w:bCs/>
        </w:rPr>
        <w:t xml:space="preserve">that logo </w:t>
      </w:r>
      <w:r w:rsidR="00C23993">
        <w:rPr>
          <w:rFonts w:ascii="Times New Roman" w:hAnsi="Times New Roman" w:cs="Times New Roman"/>
          <w:bCs/>
        </w:rPr>
        <w:t xml:space="preserve">to be approved by the Secretary of the State.  </w:t>
      </w:r>
      <w:r>
        <w:rPr>
          <w:rFonts w:ascii="Times New Roman" w:hAnsi="Times New Roman" w:cs="Times New Roman"/>
          <w:bCs/>
        </w:rPr>
        <w:t xml:space="preserve">The Outreach and Education sub-workgroup is prepared to follow </w:t>
      </w:r>
      <w:r w:rsidR="00DE1F8A">
        <w:rPr>
          <w:rFonts w:ascii="Times New Roman" w:hAnsi="Times New Roman" w:cs="Times New Roman"/>
          <w:bCs/>
        </w:rPr>
        <w:t>any needed process.</w:t>
      </w:r>
    </w:p>
    <w:p w14:paraId="1EEB4D1E" w14:textId="41805013" w:rsidR="00C23993" w:rsidRPr="00C23993" w:rsidRDefault="00F2360D" w:rsidP="00C23993">
      <w:pPr>
        <w:pStyle w:val="ListParagraph"/>
        <w:numPr>
          <w:ilvl w:val="0"/>
          <w:numId w:val="1"/>
        </w:numPr>
        <w:rPr>
          <w:rFonts w:ascii="Times New Roman" w:hAnsi="Times New Roman" w:cs="Times New Roman"/>
          <w:b/>
        </w:rPr>
      </w:pPr>
      <w:r>
        <w:rPr>
          <w:rFonts w:ascii="Times New Roman" w:hAnsi="Times New Roman" w:cs="Times New Roman"/>
          <w:bCs/>
        </w:rPr>
        <w:t>H.B. 5484 is moving forward in the legislative process.  The legislative language mirrors the final report “Recommendations for Water Quality Testing for Private and Semipublic Drinking Water Wells” that the private well sub-workgroup finalized in May 2021.</w:t>
      </w:r>
      <w:r w:rsidR="00C23993">
        <w:rPr>
          <w:rFonts w:ascii="Times New Roman" w:hAnsi="Times New Roman" w:cs="Times New Roman"/>
          <w:bCs/>
        </w:rPr>
        <w:t xml:space="preserve"> </w:t>
      </w:r>
    </w:p>
    <w:p w14:paraId="2015AB1B" w14:textId="1195870B" w:rsidR="00C23993" w:rsidRPr="00C23993" w:rsidRDefault="00C23993" w:rsidP="00C23993">
      <w:pPr>
        <w:pStyle w:val="ListParagraph"/>
        <w:numPr>
          <w:ilvl w:val="0"/>
          <w:numId w:val="1"/>
        </w:numPr>
        <w:rPr>
          <w:rFonts w:ascii="Times New Roman" w:hAnsi="Times New Roman" w:cs="Times New Roman"/>
          <w:b/>
        </w:rPr>
      </w:pPr>
      <w:r>
        <w:rPr>
          <w:rFonts w:ascii="Times New Roman" w:hAnsi="Times New Roman" w:cs="Times New Roman"/>
          <w:bCs/>
        </w:rPr>
        <w:t xml:space="preserve">The </w:t>
      </w:r>
      <w:r w:rsidR="00F2360D">
        <w:rPr>
          <w:rFonts w:ascii="Times New Roman" w:hAnsi="Times New Roman" w:cs="Times New Roman"/>
          <w:bCs/>
        </w:rPr>
        <w:t>I</w:t>
      </w:r>
      <w:r>
        <w:rPr>
          <w:rFonts w:ascii="Times New Roman" w:hAnsi="Times New Roman" w:cs="Times New Roman"/>
          <w:bCs/>
        </w:rPr>
        <w:t xml:space="preserve">nteragency </w:t>
      </w:r>
      <w:r w:rsidR="00F2360D">
        <w:rPr>
          <w:rFonts w:ascii="Times New Roman" w:hAnsi="Times New Roman" w:cs="Times New Roman"/>
          <w:bCs/>
        </w:rPr>
        <w:t>D</w:t>
      </w:r>
      <w:r>
        <w:rPr>
          <w:rFonts w:ascii="Times New Roman" w:hAnsi="Times New Roman" w:cs="Times New Roman"/>
          <w:bCs/>
        </w:rPr>
        <w:t xml:space="preserve">rought </w:t>
      </w:r>
      <w:r w:rsidR="00F2360D">
        <w:rPr>
          <w:rFonts w:ascii="Times New Roman" w:hAnsi="Times New Roman" w:cs="Times New Roman"/>
          <w:bCs/>
        </w:rPr>
        <w:t>W</w:t>
      </w:r>
      <w:r>
        <w:rPr>
          <w:rFonts w:ascii="Times New Roman" w:hAnsi="Times New Roman" w:cs="Times New Roman"/>
          <w:bCs/>
        </w:rPr>
        <w:t xml:space="preserve">orkgroup is </w:t>
      </w:r>
      <w:r w:rsidR="00F2360D">
        <w:rPr>
          <w:rFonts w:ascii="Times New Roman" w:hAnsi="Times New Roman" w:cs="Times New Roman"/>
          <w:bCs/>
        </w:rPr>
        <w:t xml:space="preserve">reviewing </w:t>
      </w:r>
      <w:r w:rsidR="00311807">
        <w:rPr>
          <w:rFonts w:ascii="Times New Roman" w:hAnsi="Times New Roman" w:cs="Times New Roman"/>
          <w:bCs/>
        </w:rPr>
        <w:t xml:space="preserve">the </w:t>
      </w:r>
      <w:r w:rsidR="00F2360D">
        <w:rPr>
          <w:rFonts w:ascii="Times New Roman" w:hAnsi="Times New Roman" w:cs="Times New Roman"/>
          <w:bCs/>
        </w:rPr>
        <w:t xml:space="preserve">recommendations </w:t>
      </w:r>
      <w:r w:rsidR="00311807">
        <w:rPr>
          <w:rFonts w:ascii="Times New Roman" w:hAnsi="Times New Roman" w:cs="Times New Roman"/>
          <w:bCs/>
        </w:rPr>
        <w:t xml:space="preserve">by the sub-workgroup that analyzed the response to the 2016 drought.  Future revision of the drought plan may be anticipated. </w:t>
      </w:r>
    </w:p>
    <w:p w14:paraId="64EE68BE" w14:textId="222A4D64" w:rsidR="00311807" w:rsidRPr="00311807" w:rsidRDefault="00C23993" w:rsidP="00C23993">
      <w:pPr>
        <w:pStyle w:val="ListParagraph"/>
        <w:numPr>
          <w:ilvl w:val="0"/>
          <w:numId w:val="1"/>
        </w:numPr>
        <w:rPr>
          <w:rFonts w:ascii="Times New Roman" w:hAnsi="Times New Roman" w:cs="Times New Roman"/>
          <w:b/>
        </w:rPr>
      </w:pPr>
      <w:r>
        <w:rPr>
          <w:rFonts w:ascii="Times New Roman" w:hAnsi="Times New Roman" w:cs="Times New Roman"/>
          <w:bCs/>
        </w:rPr>
        <w:t>The water director</w:t>
      </w:r>
      <w:r w:rsidR="00311807">
        <w:rPr>
          <w:rFonts w:ascii="Times New Roman" w:hAnsi="Times New Roman" w:cs="Times New Roman"/>
          <w:bCs/>
        </w:rPr>
        <w:t xml:space="preserve"> position</w:t>
      </w:r>
      <w:r>
        <w:rPr>
          <w:rFonts w:ascii="Times New Roman" w:hAnsi="Times New Roman" w:cs="Times New Roman"/>
          <w:bCs/>
        </w:rPr>
        <w:t xml:space="preserve"> needs funding</w:t>
      </w:r>
      <w:r w:rsidR="00311807">
        <w:rPr>
          <w:rFonts w:ascii="Times New Roman" w:hAnsi="Times New Roman" w:cs="Times New Roman"/>
          <w:bCs/>
        </w:rPr>
        <w:t>.  Other details are needed, such as how it will be supervised.</w:t>
      </w:r>
    </w:p>
    <w:p w14:paraId="3C8F90E1" w14:textId="77777777" w:rsidR="00311807" w:rsidRPr="00311807" w:rsidRDefault="00311807" w:rsidP="00311807">
      <w:pPr>
        <w:pStyle w:val="ListParagraph"/>
        <w:numPr>
          <w:ilvl w:val="1"/>
          <w:numId w:val="1"/>
        </w:numPr>
        <w:rPr>
          <w:rFonts w:ascii="Times New Roman" w:hAnsi="Times New Roman" w:cs="Times New Roman"/>
          <w:b/>
        </w:rPr>
      </w:pPr>
      <w:r>
        <w:rPr>
          <w:rFonts w:ascii="Times New Roman" w:hAnsi="Times New Roman" w:cs="Times New Roman"/>
          <w:bCs/>
        </w:rPr>
        <w:t>Graham mentioned that a contracted position may be the best approach.</w:t>
      </w:r>
    </w:p>
    <w:p w14:paraId="405882DF" w14:textId="167E8305" w:rsidR="00C23993" w:rsidRPr="00C23993" w:rsidRDefault="00311807" w:rsidP="00311807">
      <w:pPr>
        <w:pStyle w:val="ListParagraph"/>
        <w:numPr>
          <w:ilvl w:val="1"/>
          <w:numId w:val="1"/>
        </w:numPr>
        <w:rPr>
          <w:rFonts w:ascii="Times New Roman" w:hAnsi="Times New Roman" w:cs="Times New Roman"/>
          <w:b/>
        </w:rPr>
      </w:pPr>
      <w:r>
        <w:rPr>
          <w:rFonts w:ascii="Times New Roman" w:hAnsi="Times New Roman" w:cs="Times New Roman"/>
          <w:bCs/>
        </w:rPr>
        <w:t>There were different opinions on how many hours a week the position needs to be and if administrative support is needed.</w:t>
      </w:r>
    </w:p>
    <w:p w14:paraId="6EDD7866" w14:textId="51A0A3A5" w:rsidR="00F23B5B" w:rsidRPr="00F23B5B" w:rsidRDefault="00311807" w:rsidP="00C23993">
      <w:pPr>
        <w:pStyle w:val="ListParagraph"/>
        <w:numPr>
          <w:ilvl w:val="0"/>
          <w:numId w:val="1"/>
        </w:numPr>
        <w:rPr>
          <w:rFonts w:ascii="Times New Roman" w:hAnsi="Times New Roman" w:cs="Times New Roman"/>
          <w:b/>
        </w:rPr>
      </w:pPr>
      <w:r>
        <w:rPr>
          <w:rFonts w:ascii="Times New Roman" w:hAnsi="Times New Roman" w:cs="Times New Roman"/>
          <w:bCs/>
        </w:rPr>
        <w:t xml:space="preserve">Each WPC agency needs to do an in-depth review on priorities, and then those priorities should be brought back to the WPC to determine what the Council should be pursuing over the next few years. </w:t>
      </w:r>
    </w:p>
    <w:p w14:paraId="4ACF7C89" w14:textId="16057F0E" w:rsidR="00F23B5B" w:rsidRPr="00C23993" w:rsidRDefault="00311807" w:rsidP="00C23993">
      <w:pPr>
        <w:pStyle w:val="ListParagraph"/>
        <w:numPr>
          <w:ilvl w:val="0"/>
          <w:numId w:val="1"/>
        </w:numPr>
        <w:rPr>
          <w:rFonts w:ascii="Times New Roman" w:hAnsi="Times New Roman" w:cs="Times New Roman"/>
          <w:b/>
        </w:rPr>
      </w:pPr>
      <w:r>
        <w:rPr>
          <w:rFonts w:ascii="Times New Roman" w:hAnsi="Times New Roman" w:cs="Times New Roman"/>
          <w:bCs/>
        </w:rPr>
        <w:t>A special meeting took place on Friday, April 8</w:t>
      </w:r>
      <w:r w:rsidRPr="00311807">
        <w:rPr>
          <w:rFonts w:ascii="Times New Roman" w:hAnsi="Times New Roman" w:cs="Times New Roman"/>
          <w:bCs/>
          <w:vertAlign w:val="superscript"/>
        </w:rPr>
        <w:t>th</w:t>
      </w:r>
      <w:r>
        <w:rPr>
          <w:rFonts w:ascii="Times New Roman" w:hAnsi="Times New Roman" w:cs="Times New Roman"/>
          <w:bCs/>
        </w:rPr>
        <w:t xml:space="preserve"> to discuss funding options for both the water director position and updating the SWP. </w:t>
      </w:r>
    </w:p>
    <w:p w14:paraId="664C2430" w14:textId="77777777" w:rsidR="00DE1F8A" w:rsidRDefault="00DE1F8A" w:rsidP="00681F4F">
      <w:pPr>
        <w:rPr>
          <w:rFonts w:ascii="Times New Roman" w:hAnsi="Times New Roman" w:cs="Times New Roman"/>
          <w:b/>
        </w:rPr>
      </w:pPr>
    </w:p>
    <w:p w14:paraId="6F7799CC" w14:textId="7E218083" w:rsidR="0060239E" w:rsidRDefault="0060239E" w:rsidP="00681F4F">
      <w:pPr>
        <w:rPr>
          <w:rFonts w:ascii="Times New Roman" w:hAnsi="Times New Roman" w:cs="Times New Roman"/>
          <w:b/>
        </w:rPr>
      </w:pPr>
      <w:r>
        <w:rPr>
          <w:rFonts w:ascii="Times New Roman" w:hAnsi="Times New Roman" w:cs="Times New Roman"/>
          <w:b/>
        </w:rPr>
        <w:lastRenderedPageBreak/>
        <w:t>Implementation Workgroup Membership</w:t>
      </w:r>
    </w:p>
    <w:p w14:paraId="421FE93B" w14:textId="091D16EE" w:rsidR="006A3FE5" w:rsidRPr="004B2482" w:rsidRDefault="00600E5C" w:rsidP="006A3FE5">
      <w:pPr>
        <w:pStyle w:val="ListParagraph"/>
        <w:numPr>
          <w:ilvl w:val="0"/>
          <w:numId w:val="1"/>
        </w:numPr>
        <w:rPr>
          <w:rFonts w:ascii="Times New Roman" w:hAnsi="Times New Roman" w:cs="Times New Roman"/>
          <w:b/>
        </w:rPr>
      </w:pPr>
      <w:r>
        <w:rPr>
          <w:rFonts w:ascii="Times New Roman" w:hAnsi="Times New Roman" w:cs="Times New Roman"/>
          <w:bCs/>
        </w:rPr>
        <w:t>Attendees of the meeting introduced themselves due to new members attending</w:t>
      </w:r>
    </w:p>
    <w:p w14:paraId="209B4DF6" w14:textId="5825D2D6" w:rsidR="004B2482" w:rsidRPr="004F6785" w:rsidRDefault="004B2482" w:rsidP="006A3FE5">
      <w:pPr>
        <w:pStyle w:val="ListParagraph"/>
        <w:numPr>
          <w:ilvl w:val="0"/>
          <w:numId w:val="1"/>
        </w:numPr>
        <w:rPr>
          <w:rFonts w:ascii="Times New Roman" w:hAnsi="Times New Roman" w:cs="Times New Roman"/>
          <w:b/>
        </w:rPr>
      </w:pPr>
      <w:r>
        <w:rPr>
          <w:rFonts w:ascii="Times New Roman" w:hAnsi="Times New Roman" w:cs="Times New Roman"/>
          <w:bCs/>
        </w:rPr>
        <w:t xml:space="preserve">WPC approved </w:t>
      </w:r>
      <w:r w:rsidR="00600E5C">
        <w:rPr>
          <w:rFonts w:ascii="Times New Roman" w:hAnsi="Times New Roman" w:cs="Times New Roman"/>
          <w:bCs/>
        </w:rPr>
        <w:t xml:space="preserve">the current </w:t>
      </w:r>
      <w:r>
        <w:rPr>
          <w:rFonts w:ascii="Times New Roman" w:hAnsi="Times New Roman" w:cs="Times New Roman"/>
          <w:bCs/>
        </w:rPr>
        <w:t xml:space="preserve">slate of members at their April </w:t>
      </w:r>
      <w:r w:rsidR="003E77AA">
        <w:rPr>
          <w:rFonts w:ascii="Times New Roman" w:hAnsi="Times New Roman" w:cs="Times New Roman"/>
          <w:bCs/>
        </w:rPr>
        <w:t>5</w:t>
      </w:r>
      <w:r w:rsidR="003E77AA" w:rsidRPr="003E77AA">
        <w:rPr>
          <w:rFonts w:ascii="Times New Roman" w:hAnsi="Times New Roman" w:cs="Times New Roman"/>
          <w:bCs/>
          <w:vertAlign w:val="superscript"/>
        </w:rPr>
        <w:t>th</w:t>
      </w:r>
      <w:r w:rsidR="003E77AA">
        <w:rPr>
          <w:rFonts w:ascii="Times New Roman" w:hAnsi="Times New Roman" w:cs="Times New Roman"/>
          <w:bCs/>
        </w:rPr>
        <w:t>, 2022 m</w:t>
      </w:r>
      <w:r>
        <w:rPr>
          <w:rFonts w:ascii="Times New Roman" w:hAnsi="Times New Roman" w:cs="Times New Roman"/>
          <w:bCs/>
        </w:rPr>
        <w:t>eeting</w:t>
      </w:r>
      <w:r w:rsidR="00600E5C">
        <w:rPr>
          <w:rFonts w:ascii="Times New Roman" w:hAnsi="Times New Roman" w:cs="Times New Roman"/>
          <w:bCs/>
        </w:rPr>
        <w:t xml:space="preserve">.  Membership will need to be updated </w:t>
      </w:r>
      <w:r w:rsidR="003E77AA">
        <w:rPr>
          <w:rFonts w:ascii="Times New Roman" w:hAnsi="Times New Roman" w:cs="Times New Roman"/>
          <w:bCs/>
        </w:rPr>
        <w:t xml:space="preserve"> and approved by the WPC </w:t>
      </w:r>
      <w:r w:rsidR="00600E5C">
        <w:rPr>
          <w:rFonts w:ascii="Times New Roman" w:hAnsi="Times New Roman" w:cs="Times New Roman"/>
          <w:bCs/>
        </w:rPr>
        <w:t xml:space="preserve">in April 2023. </w:t>
      </w:r>
    </w:p>
    <w:p w14:paraId="5F24B4E0" w14:textId="44D26CDD" w:rsidR="0062357E" w:rsidRPr="00681F4F" w:rsidRDefault="00104BFA" w:rsidP="00681F4F">
      <w:pPr>
        <w:rPr>
          <w:rFonts w:ascii="Times New Roman" w:hAnsi="Times New Roman" w:cs="Times New Roman"/>
          <w:b/>
        </w:rPr>
      </w:pPr>
      <w:r w:rsidRPr="00681F4F">
        <w:rPr>
          <w:rFonts w:ascii="Times New Roman" w:hAnsi="Times New Roman" w:cs="Times New Roman"/>
          <w:b/>
        </w:rPr>
        <w:t>Implementation Tracking and Reporting (Dan Aubi</w:t>
      </w:r>
      <w:r w:rsidR="007275A8">
        <w:rPr>
          <w:rFonts w:ascii="Times New Roman" w:hAnsi="Times New Roman" w:cs="Times New Roman"/>
          <w:b/>
        </w:rPr>
        <w:t>n</w:t>
      </w:r>
      <w:r w:rsidRPr="00681F4F">
        <w:rPr>
          <w:rFonts w:ascii="Times New Roman" w:hAnsi="Times New Roman" w:cs="Times New Roman"/>
          <w:b/>
        </w:rPr>
        <w:t>)</w:t>
      </w:r>
    </w:p>
    <w:p w14:paraId="19BC046B" w14:textId="1746554B" w:rsidR="00CE3D27" w:rsidRDefault="00CE3D27" w:rsidP="004040BD">
      <w:pPr>
        <w:pStyle w:val="ListParagraph"/>
        <w:numPr>
          <w:ilvl w:val="0"/>
          <w:numId w:val="1"/>
        </w:numPr>
        <w:rPr>
          <w:rFonts w:ascii="Times New Roman" w:hAnsi="Times New Roman" w:cs="Times New Roman"/>
          <w:bCs/>
        </w:rPr>
      </w:pPr>
      <w:r>
        <w:rPr>
          <w:rFonts w:ascii="Times New Roman" w:hAnsi="Times New Roman" w:cs="Times New Roman"/>
          <w:bCs/>
        </w:rPr>
        <w:t>The workgroup met last on March 22</w:t>
      </w:r>
      <w:r w:rsidRPr="00CE3D27">
        <w:rPr>
          <w:rFonts w:ascii="Times New Roman" w:hAnsi="Times New Roman" w:cs="Times New Roman"/>
          <w:bCs/>
          <w:vertAlign w:val="superscript"/>
        </w:rPr>
        <w:t>nd</w:t>
      </w:r>
      <w:r>
        <w:rPr>
          <w:rFonts w:ascii="Times New Roman" w:hAnsi="Times New Roman" w:cs="Times New Roman"/>
          <w:bCs/>
        </w:rPr>
        <w:t xml:space="preserve"> and reviewed the draft recommendations for final thoughts and edits.  There are 6 recommendation</w:t>
      </w:r>
      <w:r w:rsidR="0031445B">
        <w:rPr>
          <w:rFonts w:ascii="Times New Roman" w:hAnsi="Times New Roman" w:cs="Times New Roman"/>
          <w:bCs/>
        </w:rPr>
        <w:t>s and some are more specific while others are broader.</w:t>
      </w:r>
    </w:p>
    <w:p w14:paraId="0042CA88" w14:textId="5B51E55C" w:rsidR="0031445B" w:rsidRDefault="0031445B" w:rsidP="004040BD">
      <w:pPr>
        <w:pStyle w:val="ListParagraph"/>
        <w:numPr>
          <w:ilvl w:val="0"/>
          <w:numId w:val="1"/>
        </w:numPr>
        <w:rPr>
          <w:rFonts w:ascii="Times New Roman" w:hAnsi="Times New Roman" w:cs="Times New Roman"/>
          <w:bCs/>
        </w:rPr>
      </w:pPr>
      <w:r>
        <w:rPr>
          <w:rFonts w:ascii="Times New Roman" w:hAnsi="Times New Roman" w:cs="Times New Roman"/>
          <w:bCs/>
        </w:rPr>
        <w:t>There was continued discussion on how final reports should be reviewed and sent to the WPC.  The final feedback is that the final report should go to the WPCAG and IWG concurrently for comments.  Comments which the tracking and reporting sub-workgroup agree with should be incorporated as appropriate, and any comments that the sub-workgroup did not agree with should be given a justification as to why.  The comments not incorporated still need to be documented and justified.</w:t>
      </w:r>
    </w:p>
    <w:p w14:paraId="781D2E08" w14:textId="38B72ADA" w:rsidR="0031445B" w:rsidRDefault="0031445B" w:rsidP="004040BD">
      <w:pPr>
        <w:pStyle w:val="ListParagraph"/>
        <w:numPr>
          <w:ilvl w:val="0"/>
          <w:numId w:val="1"/>
        </w:numPr>
        <w:rPr>
          <w:rFonts w:ascii="Times New Roman" w:hAnsi="Times New Roman" w:cs="Times New Roman"/>
          <w:bCs/>
        </w:rPr>
      </w:pPr>
      <w:r>
        <w:rPr>
          <w:rFonts w:ascii="Times New Roman" w:hAnsi="Times New Roman" w:cs="Times New Roman"/>
          <w:bCs/>
        </w:rPr>
        <w:t>A possibility could be making the final report a live document to allow track changes for comments, but Microsoft SharePoint has limitations to who can edit documents.</w:t>
      </w:r>
    </w:p>
    <w:p w14:paraId="5975F620" w14:textId="2705E8C2" w:rsidR="004040BD" w:rsidRPr="004040BD" w:rsidRDefault="0062357E" w:rsidP="004040BD">
      <w:pPr>
        <w:rPr>
          <w:rFonts w:ascii="Times New Roman" w:hAnsi="Times New Roman" w:cs="Times New Roman"/>
          <w:b/>
        </w:rPr>
      </w:pPr>
      <w:r w:rsidRPr="00104BFA">
        <w:rPr>
          <w:rFonts w:ascii="Times New Roman" w:hAnsi="Times New Roman" w:cs="Times New Roman"/>
          <w:b/>
        </w:rPr>
        <w:t>Outreach &amp; Education topical sub-workgroup (</w:t>
      </w:r>
      <w:r w:rsidR="00732BBB">
        <w:rPr>
          <w:rFonts w:ascii="Times New Roman" w:hAnsi="Times New Roman" w:cs="Times New Roman"/>
          <w:b/>
        </w:rPr>
        <w:t>Denise Savageau</w:t>
      </w:r>
      <w:r w:rsidRPr="00104BFA">
        <w:rPr>
          <w:rFonts w:ascii="Times New Roman" w:hAnsi="Times New Roman" w:cs="Times New Roman"/>
          <w:b/>
        </w:rPr>
        <w:t>)</w:t>
      </w:r>
    </w:p>
    <w:p w14:paraId="5F8F2B09" w14:textId="77777777" w:rsidR="00983CDB" w:rsidRDefault="00983CDB" w:rsidP="00983CDB">
      <w:pPr>
        <w:pStyle w:val="ListParagraph"/>
        <w:numPr>
          <w:ilvl w:val="0"/>
          <w:numId w:val="20"/>
        </w:numPr>
        <w:rPr>
          <w:rFonts w:ascii="Times New Roman" w:hAnsi="Times New Roman" w:cs="Times New Roman"/>
          <w:bCs/>
        </w:rPr>
      </w:pPr>
      <w:r>
        <w:rPr>
          <w:rFonts w:ascii="Times New Roman" w:hAnsi="Times New Roman" w:cs="Times New Roman"/>
          <w:bCs/>
        </w:rPr>
        <w:t>The workgroup is planning two panel webinars in the upcoming months:</w:t>
      </w:r>
    </w:p>
    <w:p w14:paraId="64F07495" w14:textId="179041D6" w:rsidR="004F6785" w:rsidRDefault="00983CDB" w:rsidP="00983CDB">
      <w:pPr>
        <w:pStyle w:val="ListParagraph"/>
        <w:numPr>
          <w:ilvl w:val="1"/>
          <w:numId w:val="20"/>
        </w:numPr>
        <w:rPr>
          <w:rFonts w:ascii="Times New Roman" w:hAnsi="Times New Roman" w:cs="Times New Roman"/>
          <w:bCs/>
        </w:rPr>
      </w:pPr>
      <w:r>
        <w:rPr>
          <w:rFonts w:ascii="Times New Roman" w:hAnsi="Times New Roman" w:cs="Times New Roman"/>
          <w:bCs/>
        </w:rPr>
        <w:t>The next webinar is May 11</w:t>
      </w:r>
      <w:r w:rsidRPr="00983CDB">
        <w:rPr>
          <w:rFonts w:ascii="Times New Roman" w:hAnsi="Times New Roman" w:cs="Times New Roman"/>
          <w:bCs/>
          <w:vertAlign w:val="superscript"/>
        </w:rPr>
        <w:t>th</w:t>
      </w:r>
      <w:r>
        <w:rPr>
          <w:rFonts w:ascii="Times New Roman" w:hAnsi="Times New Roman" w:cs="Times New Roman"/>
          <w:bCs/>
        </w:rPr>
        <w:t xml:space="preserve"> on wetlands and climate change resiliency.  Speakers have been selected and registration information is to come. </w:t>
      </w:r>
    </w:p>
    <w:p w14:paraId="143A7A59" w14:textId="6D915A1A" w:rsidR="00983CDB" w:rsidRPr="00983CDB" w:rsidRDefault="00983CDB" w:rsidP="00983CDB">
      <w:pPr>
        <w:pStyle w:val="ListParagraph"/>
        <w:numPr>
          <w:ilvl w:val="1"/>
          <w:numId w:val="20"/>
        </w:numPr>
        <w:rPr>
          <w:rFonts w:ascii="Times New Roman" w:hAnsi="Times New Roman" w:cs="Times New Roman"/>
          <w:bCs/>
        </w:rPr>
      </w:pPr>
      <w:r>
        <w:rPr>
          <w:rFonts w:ascii="Times New Roman" w:hAnsi="Times New Roman" w:cs="Times New Roman"/>
          <w:bCs/>
        </w:rPr>
        <w:t>The June 8</w:t>
      </w:r>
      <w:r w:rsidRPr="00983CDB">
        <w:rPr>
          <w:rFonts w:ascii="Times New Roman" w:hAnsi="Times New Roman" w:cs="Times New Roman"/>
          <w:bCs/>
          <w:vertAlign w:val="superscript"/>
        </w:rPr>
        <w:t>th</w:t>
      </w:r>
      <w:r>
        <w:rPr>
          <w:rFonts w:ascii="Times New Roman" w:hAnsi="Times New Roman" w:cs="Times New Roman"/>
          <w:bCs/>
        </w:rPr>
        <w:t xml:space="preserve"> webinar will be on rivers and watercourses.  Planning is still taking place.</w:t>
      </w:r>
    </w:p>
    <w:p w14:paraId="3EE32FF9" w14:textId="7E99BA0D" w:rsidR="00E40E6C" w:rsidRDefault="00983CDB" w:rsidP="000F1924">
      <w:pPr>
        <w:pStyle w:val="ListParagraph"/>
        <w:numPr>
          <w:ilvl w:val="0"/>
          <w:numId w:val="20"/>
        </w:numPr>
        <w:rPr>
          <w:rFonts w:ascii="Times New Roman" w:hAnsi="Times New Roman" w:cs="Times New Roman"/>
          <w:bCs/>
        </w:rPr>
      </w:pPr>
      <w:r>
        <w:rPr>
          <w:rFonts w:ascii="Times New Roman" w:hAnsi="Times New Roman" w:cs="Times New Roman"/>
          <w:bCs/>
        </w:rPr>
        <w:t xml:space="preserve">The </w:t>
      </w:r>
      <w:proofErr w:type="spellStart"/>
      <w:r>
        <w:rPr>
          <w:rFonts w:ascii="Times New Roman" w:hAnsi="Times New Roman" w:cs="Times New Roman"/>
          <w:bCs/>
        </w:rPr>
        <w:t>StoryMap</w:t>
      </w:r>
      <w:proofErr w:type="spellEnd"/>
      <w:r>
        <w:rPr>
          <w:rFonts w:ascii="Times New Roman" w:hAnsi="Times New Roman" w:cs="Times New Roman"/>
          <w:bCs/>
        </w:rPr>
        <w:t xml:space="preserve"> is continuing to be developed.  It will highlight important historic milestones surround wetland protection, and end with where we are now with the State Water Plan.  </w:t>
      </w:r>
    </w:p>
    <w:p w14:paraId="5CC0A11F" w14:textId="653E2651" w:rsidR="00D14641" w:rsidRDefault="00D14641" w:rsidP="000F1924">
      <w:pPr>
        <w:pStyle w:val="ListParagraph"/>
        <w:numPr>
          <w:ilvl w:val="0"/>
          <w:numId w:val="20"/>
        </w:numPr>
        <w:rPr>
          <w:rFonts w:ascii="Times New Roman" w:hAnsi="Times New Roman" w:cs="Times New Roman"/>
          <w:bCs/>
        </w:rPr>
      </w:pPr>
      <w:r>
        <w:rPr>
          <w:rFonts w:ascii="Times New Roman" w:hAnsi="Times New Roman" w:cs="Times New Roman"/>
          <w:bCs/>
        </w:rPr>
        <w:t xml:space="preserve">Mary Ann Dickinson is helping with an interview with the first commissioner of DEP, Dan </w:t>
      </w:r>
      <w:r w:rsidR="0031445B">
        <w:rPr>
          <w:rFonts w:ascii="Times New Roman" w:hAnsi="Times New Roman" w:cs="Times New Roman"/>
          <w:bCs/>
        </w:rPr>
        <w:t>W</w:t>
      </w:r>
      <w:r>
        <w:rPr>
          <w:rFonts w:ascii="Times New Roman" w:hAnsi="Times New Roman" w:cs="Times New Roman"/>
          <w:bCs/>
        </w:rPr>
        <w:t>.</w:t>
      </w:r>
      <w:r w:rsidR="0031445B">
        <w:rPr>
          <w:rFonts w:ascii="Times New Roman" w:hAnsi="Times New Roman" w:cs="Times New Roman"/>
          <w:bCs/>
        </w:rPr>
        <w:t xml:space="preserve"> Lufkin.</w:t>
      </w:r>
      <w:r w:rsidR="00124FFA">
        <w:rPr>
          <w:rFonts w:ascii="Times New Roman" w:hAnsi="Times New Roman" w:cs="Times New Roman"/>
          <w:bCs/>
        </w:rPr>
        <w:t xml:space="preserve">  More information to come.</w:t>
      </w:r>
    </w:p>
    <w:p w14:paraId="4CEEE08A" w14:textId="3659A249" w:rsidR="00817CC6" w:rsidRDefault="00817CC6" w:rsidP="000F1924">
      <w:pPr>
        <w:pStyle w:val="ListParagraph"/>
        <w:numPr>
          <w:ilvl w:val="0"/>
          <w:numId w:val="20"/>
        </w:numPr>
        <w:rPr>
          <w:rFonts w:ascii="Times New Roman" w:hAnsi="Times New Roman" w:cs="Times New Roman"/>
          <w:bCs/>
        </w:rPr>
      </w:pPr>
      <w:r>
        <w:rPr>
          <w:rFonts w:ascii="Times New Roman" w:hAnsi="Times New Roman" w:cs="Times New Roman"/>
          <w:bCs/>
        </w:rPr>
        <w:t>Joe Cunningham from DEEP created design concepts</w:t>
      </w:r>
      <w:r w:rsidR="00124FFA">
        <w:rPr>
          <w:rFonts w:ascii="Times New Roman" w:hAnsi="Times New Roman" w:cs="Times New Roman"/>
          <w:bCs/>
        </w:rPr>
        <w:t xml:space="preserve"> to brand the SWP and WPC</w:t>
      </w:r>
      <w:r>
        <w:rPr>
          <w:rFonts w:ascii="Times New Roman" w:hAnsi="Times New Roman" w:cs="Times New Roman"/>
          <w:bCs/>
        </w:rPr>
        <w:t>.  The IWG discussed the two concepts.</w:t>
      </w:r>
    </w:p>
    <w:p w14:paraId="40933BF8" w14:textId="778D8C64" w:rsidR="002774AF" w:rsidRPr="00AA5A37" w:rsidRDefault="002774AF" w:rsidP="0060239E">
      <w:pPr>
        <w:rPr>
          <w:rFonts w:ascii="Times New Roman" w:hAnsi="Times New Roman" w:cs="Times New Roman"/>
          <w:b/>
        </w:rPr>
      </w:pPr>
      <w:r w:rsidRPr="00AA5A37">
        <w:rPr>
          <w:rFonts w:ascii="Times New Roman" w:hAnsi="Times New Roman" w:cs="Times New Roman"/>
          <w:b/>
        </w:rPr>
        <w:t>Water Director Topical Sub-Workgroup</w:t>
      </w:r>
      <w:r w:rsidR="000F56C6" w:rsidRPr="00AA5A37">
        <w:rPr>
          <w:rFonts w:ascii="Times New Roman" w:hAnsi="Times New Roman" w:cs="Times New Roman"/>
          <w:b/>
        </w:rPr>
        <w:t xml:space="preserve"> (Dave Radka)</w:t>
      </w:r>
    </w:p>
    <w:p w14:paraId="31CA0F18" w14:textId="1686025B" w:rsidR="00B74D29" w:rsidRPr="00C60893" w:rsidRDefault="00306482" w:rsidP="00C60893">
      <w:pPr>
        <w:pStyle w:val="ListParagraph"/>
        <w:numPr>
          <w:ilvl w:val="0"/>
          <w:numId w:val="10"/>
        </w:numPr>
        <w:rPr>
          <w:rFonts w:ascii="Times New Roman" w:hAnsi="Times New Roman" w:cs="Times New Roman"/>
          <w:bCs/>
        </w:rPr>
      </w:pPr>
      <w:r>
        <w:rPr>
          <w:rFonts w:ascii="Times New Roman" w:hAnsi="Times New Roman" w:cs="Times New Roman"/>
          <w:bCs/>
        </w:rPr>
        <w:t>The</w:t>
      </w:r>
      <w:r w:rsidR="00485CF2">
        <w:rPr>
          <w:rFonts w:ascii="Times New Roman" w:hAnsi="Times New Roman" w:cs="Times New Roman"/>
          <w:bCs/>
        </w:rPr>
        <w:t xml:space="preserve"> Water Direction Report was sent to the WPC, and funding discussion are taking place.  No further updates.</w:t>
      </w:r>
      <w:r>
        <w:rPr>
          <w:rFonts w:ascii="Times New Roman" w:hAnsi="Times New Roman" w:cs="Times New Roman"/>
          <w:bCs/>
        </w:rPr>
        <w:t xml:space="preserve"> </w:t>
      </w:r>
    </w:p>
    <w:p w14:paraId="38CD74A7" w14:textId="3D010F86" w:rsidR="00E911EE" w:rsidRDefault="00E911EE" w:rsidP="00F81BE0">
      <w:pPr>
        <w:rPr>
          <w:rFonts w:ascii="Times New Roman" w:hAnsi="Times New Roman" w:cs="Times New Roman"/>
          <w:b/>
        </w:rPr>
      </w:pPr>
      <w:r>
        <w:rPr>
          <w:rFonts w:ascii="Times New Roman" w:hAnsi="Times New Roman" w:cs="Times New Roman"/>
          <w:b/>
        </w:rPr>
        <w:t>Review of Implementation Workgroup Meetings</w:t>
      </w:r>
    </w:p>
    <w:p w14:paraId="6CBD4DE3" w14:textId="6A1DFA46" w:rsidR="00E911EE" w:rsidRPr="00631867" w:rsidRDefault="0093174D" w:rsidP="00E911EE">
      <w:pPr>
        <w:pStyle w:val="ListParagraph"/>
        <w:numPr>
          <w:ilvl w:val="0"/>
          <w:numId w:val="10"/>
        </w:numPr>
        <w:rPr>
          <w:rFonts w:ascii="Times New Roman" w:hAnsi="Times New Roman" w:cs="Times New Roman"/>
          <w:b/>
        </w:rPr>
      </w:pPr>
      <w:r>
        <w:rPr>
          <w:rFonts w:ascii="Times New Roman" w:hAnsi="Times New Roman" w:cs="Times New Roman"/>
          <w:bCs/>
        </w:rPr>
        <w:t>This agenda item is a holdover</w:t>
      </w:r>
      <w:r w:rsidR="00306482">
        <w:rPr>
          <w:rFonts w:ascii="Times New Roman" w:hAnsi="Times New Roman" w:cs="Times New Roman"/>
          <w:bCs/>
        </w:rPr>
        <w:t xml:space="preserve"> from last month </w:t>
      </w:r>
      <w:r>
        <w:rPr>
          <w:rFonts w:ascii="Times New Roman" w:hAnsi="Times New Roman" w:cs="Times New Roman"/>
          <w:bCs/>
        </w:rPr>
        <w:t xml:space="preserve">to discuss if these meetings are meeting everyone’s needs or if anything needs to be done differently. </w:t>
      </w:r>
    </w:p>
    <w:p w14:paraId="5A100B09" w14:textId="68C6E3D4" w:rsidR="00983CDB" w:rsidRPr="0031445B" w:rsidRDefault="0093174D" w:rsidP="00F81BE0">
      <w:pPr>
        <w:pStyle w:val="ListParagraph"/>
        <w:numPr>
          <w:ilvl w:val="0"/>
          <w:numId w:val="10"/>
        </w:numPr>
        <w:rPr>
          <w:rFonts w:ascii="Times New Roman" w:hAnsi="Times New Roman" w:cs="Times New Roman"/>
          <w:b/>
        </w:rPr>
      </w:pPr>
      <w:r>
        <w:rPr>
          <w:rFonts w:ascii="Times New Roman" w:hAnsi="Times New Roman" w:cs="Times New Roman"/>
          <w:bCs/>
        </w:rPr>
        <w:t xml:space="preserve">As sub-workgroups are wrapping up, the IWG should look at what the priorities are for future implementation and tasks. </w:t>
      </w:r>
    </w:p>
    <w:p w14:paraId="55BBA03E" w14:textId="59277713" w:rsidR="0037734C" w:rsidRPr="00F81BE0" w:rsidRDefault="00533B49" w:rsidP="00F81BE0">
      <w:pPr>
        <w:rPr>
          <w:rFonts w:ascii="Times New Roman" w:hAnsi="Times New Roman" w:cs="Times New Roman"/>
          <w:b/>
        </w:rPr>
      </w:pPr>
      <w:r w:rsidRPr="00F81BE0">
        <w:rPr>
          <w:rFonts w:ascii="Times New Roman" w:hAnsi="Times New Roman" w:cs="Times New Roman"/>
          <w:b/>
        </w:rPr>
        <w:t>WPCAG</w:t>
      </w:r>
    </w:p>
    <w:p w14:paraId="726A3063" w14:textId="61D4B224" w:rsidR="004040BD" w:rsidRDefault="00C12011" w:rsidP="00FF4BE1">
      <w:pPr>
        <w:pStyle w:val="ListParagraph"/>
        <w:numPr>
          <w:ilvl w:val="0"/>
          <w:numId w:val="10"/>
        </w:numPr>
        <w:rPr>
          <w:rFonts w:ascii="Times New Roman" w:hAnsi="Times New Roman" w:cs="Times New Roman"/>
        </w:rPr>
      </w:pPr>
      <w:r>
        <w:rPr>
          <w:rFonts w:ascii="Times New Roman" w:hAnsi="Times New Roman" w:cs="Times New Roman"/>
        </w:rPr>
        <w:t xml:space="preserve">Update from Denise – the source water protection workgroup is still going </w:t>
      </w:r>
      <w:r w:rsidR="00485CF2">
        <w:rPr>
          <w:rFonts w:ascii="Times New Roman" w:hAnsi="Times New Roman" w:cs="Times New Roman"/>
        </w:rPr>
        <w:t>forward</w:t>
      </w:r>
      <w:r>
        <w:rPr>
          <w:rFonts w:ascii="Times New Roman" w:hAnsi="Times New Roman" w:cs="Times New Roman"/>
        </w:rPr>
        <w:t xml:space="preserve">.  </w:t>
      </w:r>
      <w:r w:rsidR="0093174D">
        <w:rPr>
          <w:rFonts w:ascii="Times New Roman" w:hAnsi="Times New Roman" w:cs="Times New Roman"/>
        </w:rPr>
        <w:t xml:space="preserve">There is an idea that a graduate student intern may be able to help to collect data from different programs.  Discussions are taking place with Mike Dietz. </w:t>
      </w:r>
    </w:p>
    <w:p w14:paraId="7258A529" w14:textId="767144D2" w:rsidR="00797154" w:rsidRPr="004040BD" w:rsidRDefault="00533B49" w:rsidP="004040BD">
      <w:pPr>
        <w:rPr>
          <w:rFonts w:ascii="Times New Roman" w:hAnsi="Times New Roman" w:cs="Times New Roman"/>
        </w:rPr>
      </w:pPr>
      <w:r w:rsidRPr="004040BD">
        <w:rPr>
          <w:rFonts w:ascii="Times New Roman" w:hAnsi="Times New Roman" w:cs="Times New Roman"/>
          <w:b/>
        </w:rPr>
        <w:t>Public Comment</w:t>
      </w:r>
      <w:r w:rsidRPr="004040BD">
        <w:rPr>
          <w:rFonts w:ascii="Times New Roman" w:hAnsi="Times New Roman" w:cs="Times New Roman"/>
        </w:rPr>
        <w:t xml:space="preserve"> </w:t>
      </w:r>
    </w:p>
    <w:p w14:paraId="3D155913" w14:textId="684ED7D9" w:rsidR="00E5073B" w:rsidRPr="0060239E" w:rsidRDefault="001A045B" w:rsidP="0060239E">
      <w:pPr>
        <w:pStyle w:val="ListParagraph"/>
        <w:numPr>
          <w:ilvl w:val="0"/>
          <w:numId w:val="10"/>
        </w:numPr>
        <w:rPr>
          <w:rFonts w:ascii="Times New Roman" w:hAnsi="Times New Roman" w:cs="Times New Roman"/>
          <w:bCs/>
        </w:rPr>
      </w:pPr>
      <w:r>
        <w:rPr>
          <w:rFonts w:ascii="Times New Roman" w:hAnsi="Times New Roman" w:cs="Times New Roman"/>
          <w:bCs/>
        </w:rPr>
        <w:t>No public comment</w:t>
      </w:r>
    </w:p>
    <w:p w14:paraId="19C8B30B" w14:textId="4D50A91F" w:rsidR="001728B6" w:rsidRPr="00FE3A84" w:rsidRDefault="00973BC2" w:rsidP="00FE3A84">
      <w:pPr>
        <w:rPr>
          <w:rFonts w:ascii="Times New Roman" w:hAnsi="Times New Roman" w:cs="Times New Roman"/>
          <w:b/>
        </w:rPr>
      </w:pPr>
      <w:r w:rsidRPr="00FE3A84">
        <w:rPr>
          <w:rFonts w:ascii="Times New Roman" w:hAnsi="Times New Roman" w:cs="Times New Roman"/>
          <w:b/>
        </w:rPr>
        <w:t>Meeting A</w:t>
      </w:r>
      <w:r w:rsidR="001728B6" w:rsidRPr="00FE3A84">
        <w:rPr>
          <w:rFonts w:ascii="Times New Roman" w:hAnsi="Times New Roman" w:cs="Times New Roman"/>
          <w:b/>
        </w:rPr>
        <w:t>djourned</w:t>
      </w:r>
      <w:r w:rsidR="00CE1365" w:rsidRPr="00FE3A84">
        <w:rPr>
          <w:rFonts w:ascii="Times New Roman" w:hAnsi="Times New Roman" w:cs="Times New Roman"/>
          <w:b/>
        </w:rPr>
        <w:t>:</w:t>
      </w:r>
      <w:r w:rsidR="001728B6" w:rsidRPr="00FE3A84">
        <w:rPr>
          <w:rFonts w:ascii="Times New Roman" w:hAnsi="Times New Roman" w:cs="Times New Roman"/>
        </w:rPr>
        <w:t xml:space="preserve"> </w:t>
      </w:r>
      <w:r w:rsidR="0093174D">
        <w:rPr>
          <w:rFonts w:ascii="Times New Roman" w:hAnsi="Times New Roman" w:cs="Times New Roman"/>
        </w:rPr>
        <w:t>2:30 p.m.</w:t>
      </w:r>
    </w:p>
    <w:p w14:paraId="07BD1C09" w14:textId="7E3ACF31" w:rsidR="00610B3D" w:rsidRPr="004E71DF" w:rsidRDefault="00973BC2" w:rsidP="0062357E">
      <w:pPr>
        <w:rPr>
          <w:rFonts w:ascii="Times New Roman" w:hAnsi="Times New Roman" w:cs="Times New Roman"/>
          <w:b/>
          <w:bCs/>
        </w:rPr>
      </w:pPr>
      <w:r w:rsidRPr="0077723B">
        <w:rPr>
          <w:rFonts w:ascii="Times New Roman" w:hAnsi="Times New Roman" w:cs="Times New Roman"/>
          <w:b/>
        </w:rPr>
        <w:t>Next Meeting:</w:t>
      </w:r>
      <w:r w:rsidR="00E35510" w:rsidRPr="0062357E">
        <w:rPr>
          <w:rFonts w:ascii="Times New Roman" w:hAnsi="Times New Roman" w:cs="Times New Roman"/>
        </w:rPr>
        <w:t xml:space="preserve"> </w:t>
      </w:r>
      <w:r w:rsidR="004E71DF">
        <w:rPr>
          <w:rFonts w:ascii="Times New Roman" w:hAnsi="Times New Roman" w:cs="Times New Roman"/>
          <w:b/>
          <w:bCs/>
        </w:rPr>
        <w:t>Tuesday</w:t>
      </w:r>
      <w:r w:rsidR="00E5073B">
        <w:rPr>
          <w:rFonts w:ascii="Times New Roman" w:hAnsi="Times New Roman" w:cs="Times New Roman"/>
          <w:b/>
          <w:bCs/>
        </w:rPr>
        <w:t xml:space="preserve"> </w:t>
      </w:r>
      <w:r w:rsidR="0008784D">
        <w:rPr>
          <w:rFonts w:ascii="Times New Roman" w:hAnsi="Times New Roman" w:cs="Times New Roman"/>
          <w:b/>
          <w:bCs/>
        </w:rPr>
        <w:t>May 10</w:t>
      </w:r>
      <w:r w:rsidR="000045F0">
        <w:rPr>
          <w:rFonts w:ascii="Times New Roman" w:hAnsi="Times New Roman" w:cs="Times New Roman"/>
          <w:b/>
          <w:bCs/>
        </w:rPr>
        <w:t>, 2022 at 1:00 p.m.</w:t>
      </w:r>
    </w:p>
    <w:sectPr w:rsidR="00610B3D" w:rsidRPr="004E71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6E2F"/>
    <w:multiLevelType w:val="hybridMultilevel"/>
    <w:tmpl w:val="8BC8F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56297"/>
    <w:multiLevelType w:val="hybridMultilevel"/>
    <w:tmpl w:val="FFF85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2D3164"/>
    <w:multiLevelType w:val="hybridMultilevel"/>
    <w:tmpl w:val="FFD09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9718A"/>
    <w:multiLevelType w:val="hybridMultilevel"/>
    <w:tmpl w:val="EE967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E6085"/>
    <w:multiLevelType w:val="hybridMultilevel"/>
    <w:tmpl w:val="2F2AC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45795"/>
    <w:multiLevelType w:val="hybridMultilevel"/>
    <w:tmpl w:val="60A63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01F99"/>
    <w:multiLevelType w:val="hybridMultilevel"/>
    <w:tmpl w:val="E3B2A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482C4F"/>
    <w:multiLevelType w:val="hybridMultilevel"/>
    <w:tmpl w:val="3416A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503EB"/>
    <w:multiLevelType w:val="hybridMultilevel"/>
    <w:tmpl w:val="0652D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7B5A5B"/>
    <w:multiLevelType w:val="hybridMultilevel"/>
    <w:tmpl w:val="3140B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9F5127"/>
    <w:multiLevelType w:val="hybridMultilevel"/>
    <w:tmpl w:val="7CC61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6039BF"/>
    <w:multiLevelType w:val="hybridMultilevel"/>
    <w:tmpl w:val="2DBA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F43AA4"/>
    <w:multiLevelType w:val="hybridMultilevel"/>
    <w:tmpl w:val="D0943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E86611"/>
    <w:multiLevelType w:val="hybridMultilevel"/>
    <w:tmpl w:val="D38E6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541BC1"/>
    <w:multiLevelType w:val="hybridMultilevel"/>
    <w:tmpl w:val="01AA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782C39"/>
    <w:multiLevelType w:val="hybridMultilevel"/>
    <w:tmpl w:val="4C40B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193273"/>
    <w:multiLevelType w:val="hybridMultilevel"/>
    <w:tmpl w:val="6AC20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3A24F9"/>
    <w:multiLevelType w:val="hybridMultilevel"/>
    <w:tmpl w:val="5F780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AF22A7"/>
    <w:multiLevelType w:val="hybridMultilevel"/>
    <w:tmpl w:val="279AA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DC6BE8"/>
    <w:multiLevelType w:val="hybridMultilevel"/>
    <w:tmpl w:val="E410E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7A577A"/>
    <w:multiLevelType w:val="hybridMultilevel"/>
    <w:tmpl w:val="3612D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1B7B0A"/>
    <w:multiLevelType w:val="hybridMultilevel"/>
    <w:tmpl w:val="0928C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4"/>
  </w:num>
  <w:num w:numId="4">
    <w:abstractNumId w:val="10"/>
  </w:num>
  <w:num w:numId="5">
    <w:abstractNumId w:val="21"/>
  </w:num>
  <w:num w:numId="6">
    <w:abstractNumId w:val="9"/>
  </w:num>
  <w:num w:numId="7">
    <w:abstractNumId w:val="5"/>
  </w:num>
  <w:num w:numId="8">
    <w:abstractNumId w:val="20"/>
  </w:num>
  <w:num w:numId="9">
    <w:abstractNumId w:val="1"/>
  </w:num>
  <w:num w:numId="10">
    <w:abstractNumId w:val="16"/>
  </w:num>
  <w:num w:numId="11">
    <w:abstractNumId w:val="12"/>
  </w:num>
  <w:num w:numId="12">
    <w:abstractNumId w:val="6"/>
  </w:num>
  <w:num w:numId="13">
    <w:abstractNumId w:val="8"/>
  </w:num>
  <w:num w:numId="14">
    <w:abstractNumId w:val="18"/>
  </w:num>
  <w:num w:numId="15">
    <w:abstractNumId w:val="19"/>
  </w:num>
  <w:num w:numId="16">
    <w:abstractNumId w:val="15"/>
  </w:num>
  <w:num w:numId="17">
    <w:abstractNumId w:val="0"/>
  </w:num>
  <w:num w:numId="18">
    <w:abstractNumId w:val="7"/>
  </w:num>
  <w:num w:numId="19">
    <w:abstractNumId w:val="13"/>
  </w:num>
  <w:num w:numId="20">
    <w:abstractNumId w:val="17"/>
  </w:num>
  <w:num w:numId="21">
    <w:abstractNumId w:val="2"/>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C57"/>
    <w:rsid w:val="000045F0"/>
    <w:rsid w:val="00011FB9"/>
    <w:rsid w:val="00032298"/>
    <w:rsid w:val="000351F3"/>
    <w:rsid w:val="00040B04"/>
    <w:rsid w:val="00046432"/>
    <w:rsid w:val="00050FF1"/>
    <w:rsid w:val="0005516C"/>
    <w:rsid w:val="00062AFE"/>
    <w:rsid w:val="000675C3"/>
    <w:rsid w:val="0007696B"/>
    <w:rsid w:val="000851E3"/>
    <w:rsid w:val="00086697"/>
    <w:rsid w:val="0008784D"/>
    <w:rsid w:val="000929E3"/>
    <w:rsid w:val="00092B24"/>
    <w:rsid w:val="000930C9"/>
    <w:rsid w:val="000C16B5"/>
    <w:rsid w:val="000D2591"/>
    <w:rsid w:val="000D6E8E"/>
    <w:rsid w:val="000E6B7B"/>
    <w:rsid w:val="000F038C"/>
    <w:rsid w:val="000F1924"/>
    <w:rsid w:val="000F2F17"/>
    <w:rsid w:val="000F4DDE"/>
    <w:rsid w:val="000F56C6"/>
    <w:rsid w:val="00104BFA"/>
    <w:rsid w:val="001061C2"/>
    <w:rsid w:val="00106B19"/>
    <w:rsid w:val="00123ABD"/>
    <w:rsid w:val="00124FFA"/>
    <w:rsid w:val="00141166"/>
    <w:rsid w:val="00143ACF"/>
    <w:rsid w:val="00156084"/>
    <w:rsid w:val="00161881"/>
    <w:rsid w:val="0016392D"/>
    <w:rsid w:val="00165FB7"/>
    <w:rsid w:val="001668D7"/>
    <w:rsid w:val="00172219"/>
    <w:rsid w:val="001728B6"/>
    <w:rsid w:val="00176E48"/>
    <w:rsid w:val="00177B7E"/>
    <w:rsid w:val="00184DA9"/>
    <w:rsid w:val="001A045B"/>
    <w:rsid w:val="001A3300"/>
    <w:rsid w:val="001B60EA"/>
    <w:rsid w:val="001C486F"/>
    <w:rsid w:val="001C78E2"/>
    <w:rsid w:val="001D092D"/>
    <w:rsid w:val="001E21A6"/>
    <w:rsid w:val="001E63B2"/>
    <w:rsid w:val="001E79B8"/>
    <w:rsid w:val="001F2E3A"/>
    <w:rsid w:val="0020186F"/>
    <w:rsid w:val="00212E2F"/>
    <w:rsid w:val="0021483C"/>
    <w:rsid w:val="002150BA"/>
    <w:rsid w:val="00221CBE"/>
    <w:rsid w:val="0023422A"/>
    <w:rsid w:val="00242146"/>
    <w:rsid w:val="00244B61"/>
    <w:rsid w:val="002457A1"/>
    <w:rsid w:val="00251A56"/>
    <w:rsid w:val="002640EE"/>
    <w:rsid w:val="00266930"/>
    <w:rsid w:val="002774AF"/>
    <w:rsid w:val="00281DF7"/>
    <w:rsid w:val="00285B42"/>
    <w:rsid w:val="002A1C04"/>
    <w:rsid w:val="002B4425"/>
    <w:rsid w:val="002C21EE"/>
    <w:rsid w:val="002C625C"/>
    <w:rsid w:val="002D6939"/>
    <w:rsid w:val="002D6ADE"/>
    <w:rsid w:val="002D78AC"/>
    <w:rsid w:val="002F1EF2"/>
    <w:rsid w:val="00301C21"/>
    <w:rsid w:val="003030DD"/>
    <w:rsid w:val="003045B9"/>
    <w:rsid w:val="0030582E"/>
    <w:rsid w:val="00306482"/>
    <w:rsid w:val="00311807"/>
    <w:rsid w:val="0031445B"/>
    <w:rsid w:val="003212D6"/>
    <w:rsid w:val="00323EAE"/>
    <w:rsid w:val="00327CF8"/>
    <w:rsid w:val="0033481C"/>
    <w:rsid w:val="003402F8"/>
    <w:rsid w:val="00352380"/>
    <w:rsid w:val="003610E9"/>
    <w:rsid w:val="00365421"/>
    <w:rsid w:val="00371A81"/>
    <w:rsid w:val="0037734C"/>
    <w:rsid w:val="00381A6C"/>
    <w:rsid w:val="00382956"/>
    <w:rsid w:val="00383A09"/>
    <w:rsid w:val="00383AB8"/>
    <w:rsid w:val="00387727"/>
    <w:rsid w:val="003A6729"/>
    <w:rsid w:val="003A6900"/>
    <w:rsid w:val="003B2ED7"/>
    <w:rsid w:val="003C169C"/>
    <w:rsid w:val="003C7FB6"/>
    <w:rsid w:val="003D1DAD"/>
    <w:rsid w:val="003D74CE"/>
    <w:rsid w:val="003E77AA"/>
    <w:rsid w:val="003F7992"/>
    <w:rsid w:val="004040BD"/>
    <w:rsid w:val="00414093"/>
    <w:rsid w:val="0041764C"/>
    <w:rsid w:val="0042030E"/>
    <w:rsid w:val="00425061"/>
    <w:rsid w:val="004251A7"/>
    <w:rsid w:val="00432BAE"/>
    <w:rsid w:val="00432ECD"/>
    <w:rsid w:val="00434935"/>
    <w:rsid w:val="004378D2"/>
    <w:rsid w:val="00437903"/>
    <w:rsid w:val="00444C29"/>
    <w:rsid w:val="00445B3C"/>
    <w:rsid w:val="00447EE9"/>
    <w:rsid w:val="00452167"/>
    <w:rsid w:val="004562BE"/>
    <w:rsid w:val="00463618"/>
    <w:rsid w:val="00467AD3"/>
    <w:rsid w:val="00470C4B"/>
    <w:rsid w:val="00471094"/>
    <w:rsid w:val="004800B5"/>
    <w:rsid w:val="0048235D"/>
    <w:rsid w:val="00482AAE"/>
    <w:rsid w:val="00483849"/>
    <w:rsid w:val="0048455E"/>
    <w:rsid w:val="00485CF2"/>
    <w:rsid w:val="004942CD"/>
    <w:rsid w:val="004B2482"/>
    <w:rsid w:val="004B27F2"/>
    <w:rsid w:val="004B39D0"/>
    <w:rsid w:val="004B67D3"/>
    <w:rsid w:val="004B6848"/>
    <w:rsid w:val="004C65A8"/>
    <w:rsid w:val="004D40CB"/>
    <w:rsid w:val="004E6B97"/>
    <w:rsid w:val="004E71DF"/>
    <w:rsid w:val="004F2B0B"/>
    <w:rsid w:val="004F2FDF"/>
    <w:rsid w:val="004F6785"/>
    <w:rsid w:val="00503269"/>
    <w:rsid w:val="00505764"/>
    <w:rsid w:val="00506421"/>
    <w:rsid w:val="0051152A"/>
    <w:rsid w:val="00524AD6"/>
    <w:rsid w:val="00533B49"/>
    <w:rsid w:val="005457B1"/>
    <w:rsid w:val="00545AD0"/>
    <w:rsid w:val="00552868"/>
    <w:rsid w:val="00553E9D"/>
    <w:rsid w:val="005572F0"/>
    <w:rsid w:val="00560AF8"/>
    <w:rsid w:val="00563CF0"/>
    <w:rsid w:val="00564CC3"/>
    <w:rsid w:val="00570E4B"/>
    <w:rsid w:val="00574517"/>
    <w:rsid w:val="0058253C"/>
    <w:rsid w:val="005915A0"/>
    <w:rsid w:val="0059592A"/>
    <w:rsid w:val="005B414C"/>
    <w:rsid w:val="005C44E3"/>
    <w:rsid w:val="005D6C48"/>
    <w:rsid w:val="005D7B26"/>
    <w:rsid w:val="005D7C0D"/>
    <w:rsid w:val="00600E5C"/>
    <w:rsid w:val="0060239E"/>
    <w:rsid w:val="00604D30"/>
    <w:rsid w:val="00610B2D"/>
    <w:rsid w:val="00610B3D"/>
    <w:rsid w:val="00612ACB"/>
    <w:rsid w:val="0062217E"/>
    <w:rsid w:val="0062357E"/>
    <w:rsid w:val="00623969"/>
    <w:rsid w:val="00627E90"/>
    <w:rsid w:val="00631867"/>
    <w:rsid w:val="00635EFC"/>
    <w:rsid w:val="0064075D"/>
    <w:rsid w:val="00642822"/>
    <w:rsid w:val="00646D11"/>
    <w:rsid w:val="00651425"/>
    <w:rsid w:val="006634BC"/>
    <w:rsid w:val="006750A3"/>
    <w:rsid w:val="0067543C"/>
    <w:rsid w:val="0068014A"/>
    <w:rsid w:val="00681F4F"/>
    <w:rsid w:val="006A153A"/>
    <w:rsid w:val="006A254F"/>
    <w:rsid w:val="006A3FE5"/>
    <w:rsid w:val="006A7082"/>
    <w:rsid w:val="006C34A3"/>
    <w:rsid w:val="006C5C4E"/>
    <w:rsid w:val="006C6B87"/>
    <w:rsid w:val="006C7EA4"/>
    <w:rsid w:val="006D08F0"/>
    <w:rsid w:val="006E1B9A"/>
    <w:rsid w:val="006E3412"/>
    <w:rsid w:val="00702220"/>
    <w:rsid w:val="00715C7D"/>
    <w:rsid w:val="00720D08"/>
    <w:rsid w:val="007275A8"/>
    <w:rsid w:val="00732BBB"/>
    <w:rsid w:val="00752513"/>
    <w:rsid w:val="0075597D"/>
    <w:rsid w:val="00761872"/>
    <w:rsid w:val="007744EE"/>
    <w:rsid w:val="007754C3"/>
    <w:rsid w:val="00776BC9"/>
    <w:rsid w:val="0077723B"/>
    <w:rsid w:val="00777A9D"/>
    <w:rsid w:val="0078672A"/>
    <w:rsid w:val="00792BE7"/>
    <w:rsid w:val="00797154"/>
    <w:rsid w:val="007C5D92"/>
    <w:rsid w:val="007C7F56"/>
    <w:rsid w:val="007D0966"/>
    <w:rsid w:val="007D10CB"/>
    <w:rsid w:val="007E25A4"/>
    <w:rsid w:val="007E2BF3"/>
    <w:rsid w:val="007E3425"/>
    <w:rsid w:val="008010C9"/>
    <w:rsid w:val="00801E5D"/>
    <w:rsid w:val="008051B3"/>
    <w:rsid w:val="00805DC9"/>
    <w:rsid w:val="00817CC6"/>
    <w:rsid w:val="008214A1"/>
    <w:rsid w:val="00833304"/>
    <w:rsid w:val="00833FCF"/>
    <w:rsid w:val="0083708B"/>
    <w:rsid w:val="00862FB4"/>
    <w:rsid w:val="008665DF"/>
    <w:rsid w:val="008832FB"/>
    <w:rsid w:val="008870FA"/>
    <w:rsid w:val="0089214F"/>
    <w:rsid w:val="008A15F1"/>
    <w:rsid w:val="008A5B7D"/>
    <w:rsid w:val="008B0905"/>
    <w:rsid w:val="008B0ADF"/>
    <w:rsid w:val="008B728A"/>
    <w:rsid w:val="008E3388"/>
    <w:rsid w:val="008E3D08"/>
    <w:rsid w:val="008F01E3"/>
    <w:rsid w:val="009045F4"/>
    <w:rsid w:val="009109D2"/>
    <w:rsid w:val="00914B68"/>
    <w:rsid w:val="00917EE6"/>
    <w:rsid w:val="00925209"/>
    <w:rsid w:val="0093174D"/>
    <w:rsid w:val="009508F6"/>
    <w:rsid w:val="00951BB0"/>
    <w:rsid w:val="0095454E"/>
    <w:rsid w:val="00955D92"/>
    <w:rsid w:val="00961E5D"/>
    <w:rsid w:val="009657C6"/>
    <w:rsid w:val="00973BC2"/>
    <w:rsid w:val="00983CDB"/>
    <w:rsid w:val="00984F88"/>
    <w:rsid w:val="009A52DF"/>
    <w:rsid w:val="009B1E47"/>
    <w:rsid w:val="009B5CEC"/>
    <w:rsid w:val="009B6D64"/>
    <w:rsid w:val="009B7B0E"/>
    <w:rsid w:val="009C093B"/>
    <w:rsid w:val="009C1774"/>
    <w:rsid w:val="009C3A6C"/>
    <w:rsid w:val="009E47DF"/>
    <w:rsid w:val="009E5592"/>
    <w:rsid w:val="009F0C52"/>
    <w:rsid w:val="009F1044"/>
    <w:rsid w:val="009F1D94"/>
    <w:rsid w:val="009F47DD"/>
    <w:rsid w:val="00A07295"/>
    <w:rsid w:val="00A147D4"/>
    <w:rsid w:val="00A16F3F"/>
    <w:rsid w:val="00A2022A"/>
    <w:rsid w:val="00A250BD"/>
    <w:rsid w:val="00A315A4"/>
    <w:rsid w:val="00A36C7A"/>
    <w:rsid w:val="00A422FA"/>
    <w:rsid w:val="00A445CC"/>
    <w:rsid w:val="00A46034"/>
    <w:rsid w:val="00A51A1F"/>
    <w:rsid w:val="00A55E09"/>
    <w:rsid w:val="00A77581"/>
    <w:rsid w:val="00A839B7"/>
    <w:rsid w:val="00A86ADE"/>
    <w:rsid w:val="00AA5A37"/>
    <w:rsid w:val="00AB1E1D"/>
    <w:rsid w:val="00AB4B15"/>
    <w:rsid w:val="00AC163C"/>
    <w:rsid w:val="00AC2FA8"/>
    <w:rsid w:val="00AC5751"/>
    <w:rsid w:val="00AC7EB3"/>
    <w:rsid w:val="00AD370D"/>
    <w:rsid w:val="00AD7A98"/>
    <w:rsid w:val="00AE1A1F"/>
    <w:rsid w:val="00AE64A4"/>
    <w:rsid w:val="00AE66FD"/>
    <w:rsid w:val="00AF7AEB"/>
    <w:rsid w:val="00B0502D"/>
    <w:rsid w:val="00B1638A"/>
    <w:rsid w:val="00B20287"/>
    <w:rsid w:val="00B24967"/>
    <w:rsid w:val="00B3654A"/>
    <w:rsid w:val="00B63809"/>
    <w:rsid w:val="00B63FE9"/>
    <w:rsid w:val="00B712CE"/>
    <w:rsid w:val="00B74D29"/>
    <w:rsid w:val="00B81462"/>
    <w:rsid w:val="00B847EA"/>
    <w:rsid w:val="00B920BE"/>
    <w:rsid w:val="00B934A1"/>
    <w:rsid w:val="00BA1DCD"/>
    <w:rsid w:val="00BB1AF5"/>
    <w:rsid w:val="00BB413B"/>
    <w:rsid w:val="00BC6138"/>
    <w:rsid w:val="00BC6C6C"/>
    <w:rsid w:val="00BC76E6"/>
    <w:rsid w:val="00BD2455"/>
    <w:rsid w:val="00BE0CB4"/>
    <w:rsid w:val="00BF2AEC"/>
    <w:rsid w:val="00BF32EB"/>
    <w:rsid w:val="00BF4EE9"/>
    <w:rsid w:val="00C00A28"/>
    <w:rsid w:val="00C031CF"/>
    <w:rsid w:val="00C12011"/>
    <w:rsid w:val="00C13EE2"/>
    <w:rsid w:val="00C23993"/>
    <w:rsid w:val="00C364CD"/>
    <w:rsid w:val="00C46DE8"/>
    <w:rsid w:val="00C500A4"/>
    <w:rsid w:val="00C514AF"/>
    <w:rsid w:val="00C544A2"/>
    <w:rsid w:val="00C60893"/>
    <w:rsid w:val="00C74C57"/>
    <w:rsid w:val="00C77446"/>
    <w:rsid w:val="00C805F1"/>
    <w:rsid w:val="00C830AA"/>
    <w:rsid w:val="00CA2293"/>
    <w:rsid w:val="00CB617E"/>
    <w:rsid w:val="00CB75B5"/>
    <w:rsid w:val="00CC6BA1"/>
    <w:rsid w:val="00CD15A7"/>
    <w:rsid w:val="00CD2F9A"/>
    <w:rsid w:val="00CD50FA"/>
    <w:rsid w:val="00CE1365"/>
    <w:rsid w:val="00CE3D27"/>
    <w:rsid w:val="00CE5836"/>
    <w:rsid w:val="00CF6851"/>
    <w:rsid w:val="00CF7219"/>
    <w:rsid w:val="00D14641"/>
    <w:rsid w:val="00D27592"/>
    <w:rsid w:val="00D30E6C"/>
    <w:rsid w:val="00D34547"/>
    <w:rsid w:val="00D62641"/>
    <w:rsid w:val="00D63704"/>
    <w:rsid w:val="00D73BAF"/>
    <w:rsid w:val="00D753B4"/>
    <w:rsid w:val="00D77E53"/>
    <w:rsid w:val="00D80D11"/>
    <w:rsid w:val="00D86FA6"/>
    <w:rsid w:val="00D96126"/>
    <w:rsid w:val="00D96CC7"/>
    <w:rsid w:val="00D96F5A"/>
    <w:rsid w:val="00DA2779"/>
    <w:rsid w:val="00DA3A63"/>
    <w:rsid w:val="00DB444E"/>
    <w:rsid w:val="00DC511B"/>
    <w:rsid w:val="00DC6998"/>
    <w:rsid w:val="00DD41DF"/>
    <w:rsid w:val="00DD4B13"/>
    <w:rsid w:val="00DD5629"/>
    <w:rsid w:val="00DD621E"/>
    <w:rsid w:val="00DE1F8A"/>
    <w:rsid w:val="00DF2D1C"/>
    <w:rsid w:val="00E13B96"/>
    <w:rsid w:val="00E14A56"/>
    <w:rsid w:val="00E2027E"/>
    <w:rsid w:val="00E227B3"/>
    <w:rsid w:val="00E25DA9"/>
    <w:rsid w:val="00E2710C"/>
    <w:rsid w:val="00E354DC"/>
    <w:rsid w:val="00E35510"/>
    <w:rsid w:val="00E37C4C"/>
    <w:rsid w:val="00E40E6C"/>
    <w:rsid w:val="00E43A29"/>
    <w:rsid w:val="00E5073B"/>
    <w:rsid w:val="00E52590"/>
    <w:rsid w:val="00E62E84"/>
    <w:rsid w:val="00E65E62"/>
    <w:rsid w:val="00E701FA"/>
    <w:rsid w:val="00E747EA"/>
    <w:rsid w:val="00E80474"/>
    <w:rsid w:val="00E82003"/>
    <w:rsid w:val="00E911EE"/>
    <w:rsid w:val="00E946BF"/>
    <w:rsid w:val="00EA4544"/>
    <w:rsid w:val="00EB3CB2"/>
    <w:rsid w:val="00EC4A20"/>
    <w:rsid w:val="00ED4C39"/>
    <w:rsid w:val="00ED69FA"/>
    <w:rsid w:val="00ED6F4B"/>
    <w:rsid w:val="00EE3E57"/>
    <w:rsid w:val="00EE5F59"/>
    <w:rsid w:val="00EE6EA1"/>
    <w:rsid w:val="00EF312C"/>
    <w:rsid w:val="00EF59E4"/>
    <w:rsid w:val="00EF7F43"/>
    <w:rsid w:val="00F01866"/>
    <w:rsid w:val="00F021CB"/>
    <w:rsid w:val="00F06385"/>
    <w:rsid w:val="00F2360D"/>
    <w:rsid w:val="00F23B5B"/>
    <w:rsid w:val="00F248CB"/>
    <w:rsid w:val="00F254E9"/>
    <w:rsid w:val="00F40858"/>
    <w:rsid w:val="00F42076"/>
    <w:rsid w:val="00F44242"/>
    <w:rsid w:val="00F47DEC"/>
    <w:rsid w:val="00F508D7"/>
    <w:rsid w:val="00F63C41"/>
    <w:rsid w:val="00F735A7"/>
    <w:rsid w:val="00F77383"/>
    <w:rsid w:val="00F81BE0"/>
    <w:rsid w:val="00FA3F16"/>
    <w:rsid w:val="00FB4F03"/>
    <w:rsid w:val="00FB5317"/>
    <w:rsid w:val="00FB54FE"/>
    <w:rsid w:val="00FC27C2"/>
    <w:rsid w:val="00FD0DA5"/>
    <w:rsid w:val="00FD2FBF"/>
    <w:rsid w:val="00FE35FE"/>
    <w:rsid w:val="00FE3A84"/>
    <w:rsid w:val="00FE5986"/>
    <w:rsid w:val="00FF4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D5A88"/>
  <w15:chartTrackingRefBased/>
  <w15:docId w15:val="{F91525BF-8890-4B19-81B0-34276670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1E3"/>
    <w:pPr>
      <w:ind w:left="720"/>
      <w:contextualSpacing/>
    </w:pPr>
  </w:style>
  <w:style w:type="character" w:styleId="CommentReference">
    <w:name w:val="annotation reference"/>
    <w:basedOn w:val="DefaultParagraphFont"/>
    <w:uiPriority w:val="99"/>
    <w:semiHidden/>
    <w:unhideWhenUsed/>
    <w:rsid w:val="00156084"/>
    <w:rPr>
      <w:sz w:val="16"/>
      <w:szCs w:val="16"/>
    </w:rPr>
  </w:style>
  <w:style w:type="paragraph" w:styleId="CommentText">
    <w:name w:val="annotation text"/>
    <w:basedOn w:val="Normal"/>
    <w:link w:val="CommentTextChar"/>
    <w:uiPriority w:val="99"/>
    <w:semiHidden/>
    <w:unhideWhenUsed/>
    <w:rsid w:val="00156084"/>
    <w:pPr>
      <w:spacing w:line="240" w:lineRule="auto"/>
    </w:pPr>
    <w:rPr>
      <w:sz w:val="20"/>
      <w:szCs w:val="20"/>
    </w:rPr>
  </w:style>
  <w:style w:type="character" w:customStyle="1" w:styleId="CommentTextChar">
    <w:name w:val="Comment Text Char"/>
    <w:basedOn w:val="DefaultParagraphFont"/>
    <w:link w:val="CommentText"/>
    <w:uiPriority w:val="99"/>
    <w:semiHidden/>
    <w:rsid w:val="00156084"/>
    <w:rPr>
      <w:sz w:val="20"/>
      <w:szCs w:val="20"/>
    </w:rPr>
  </w:style>
  <w:style w:type="paragraph" w:styleId="CommentSubject">
    <w:name w:val="annotation subject"/>
    <w:basedOn w:val="CommentText"/>
    <w:next w:val="CommentText"/>
    <w:link w:val="CommentSubjectChar"/>
    <w:uiPriority w:val="99"/>
    <w:semiHidden/>
    <w:unhideWhenUsed/>
    <w:rsid w:val="00156084"/>
    <w:rPr>
      <w:b/>
      <w:bCs/>
    </w:rPr>
  </w:style>
  <w:style w:type="character" w:customStyle="1" w:styleId="CommentSubjectChar">
    <w:name w:val="Comment Subject Char"/>
    <w:basedOn w:val="CommentTextChar"/>
    <w:link w:val="CommentSubject"/>
    <w:uiPriority w:val="99"/>
    <w:semiHidden/>
    <w:rsid w:val="00156084"/>
    <w:rPr>
      <w:b/>
      <w:bCs/>
      <w:sz w:val="20"/>
      <w:szCs w:val="20"/>
    </w:rPr>
  </w:style>
  <w:style w:type="paragraph" w:styleId="BalloonText">
    <w:name w:val="Balloon Text"/>
    <w:basedOn w:val="Normal"/>
    <w:link w:val="BalloonTextChar"/>
    <w:uiPriority w:val="99"/>
    <w:semiHidden/>
    <w:unhideWhenUsed/>
    <w:rsid w:val="00156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084"/>
    <w:rPr>
      <w:rFonts w:ascii="Segoe UI" w:hAnsi="Segoe UI" w:cs="Segoe UI"/>
      <w:sz w:val="18"/>
      <w:szCs w:val="18"/>
    </w:rPr>
  </w:style>
  <w:style w:type="table" w:styleId="TableGrid">
    <w:name w:val="Table Grid"/>
    <w:basedOn w:val="TableNormal"/>
    <w:uiPriority w:val="39"/>
    <w:rsid w:val="00093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5510"/>
    <w:rPr>
      <w:color w:val="0563C1" w:themeColor="hyperlink"/>
      <w:u w:val="single"/>
    </w:rPr>
  </w:style>
  <w:style w:type="character" w:styleId="UnresolvedMention">
    <w:name w:val="Unresolved Mention"/>
    <w:basedOn w:val="DefaultParagraphFont"/>
    <w:uiPriority w:val="99"/>
    <w:semiHidden/>
    <w:unhideWhenUsed/>
    <w:rsid w:val="00E35510"/>
    <w:rPr>
      <w:color w:val="605E5C"/>
      <w:shd w:val="clear" w:color="auto" w:fill="E1DFDD"/>
    </w:rPr>
  </w:style>
  <w:style w:type="character" w:styleId="FollowedHyperlink">
    <w:name w:val="FollowedHyperlink"/>
    <w:basedOn w:val="DefaultParagraphFont"/>
    <w:uiPriority w:val="99"/>
    <w:semiHidden/>
    <w:unhideWhenUsed/>
    <w:rsid w:val="006C5C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DFBC5-26C3-46DC-B6A8-DACE38471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3</Pages>
  <Words>760</Words>
  <Characters>4337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Alexandria Hibbard</dc:creator>
  <cp:keywords/>
  <dc:description/>
  <cp:lastModifiedBy>Hibbard, Alexandria</cp:lastModifiedBy>
  <cp:revision>46</cp:revision>
  <dcterms:created xsi:type="dcterms:W3CDTF">2022-04-12T16:39:00Z</dcterms:created>
  <dcterms:modified xsi:type="dcterms:W3CDTF">2022-04-13T15:32:00Z</dcterms:modified>
</cp:coreProperties>
</file>