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101E9C46"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9D2563">
        <w:rPr>
          <w:rFonts w:ascii="Times New Roman" w:hAnsi="Times New Roman" w:cs="Times New Roman"/>
          <w:color w:val="222222"/>
          <w:sz w:val="28"/>
          <w:szCs w:val="28"/>
          <w:shd w:val="clear" w:color="auto" w:fill="FFFFFF"/>
        </w:rPr>
        <w:t>April 11</w:t>
      </w:r>
      <w:r w:rsidR="00DA2779">
        <w:rPr>
          <w:rFonts w:ascii="Times New Roman" w:hAnsi="Times New Roman" w:cs="Times New Roman"/>
          <w:color w:val="222222"/>
          <w:sz w:val="28"/>
          <w:szCs w:val="28"/>
          <w:shd w:val="clear" w:color="auto" w:fill="FFFFFF"/>
        </w:rPr>
        <w:t>, 202</w:t>
      </w:r>
      <w:r w:rsidR="00802DA2">
        <w:rPr>
          <w:rFonts w:ascii="Times New Roman" w:hAnsi="Times New Roman" w:cs="Times New Roman"/>
          <w:color w:val="222222"/>
          <w:sz w:val="28"/>
          <w:szCs w:val="28"/>
          <w:shd w:val="clear" w:color="auto" w:fill="FFFFFF"/>
        </w:rPr>
        <w:t>3</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25EE9078" w14:textId="746583C5" w:rsidR="00450901"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847A0D">
        <w:rPr>
          <w:rFonts w:ascii="Times New Roman" w:hAnsi="Times New Roman" w:cs="Times New Roman"/>
        </w:rPr>
        <w:t>Virginia de Lima (Chair), Dan Aubin (DPH), Chris Bellucci (DEEP), Mike Dietz (UConn), Ally Ayotte (PURA), Bruce Wittchen (OPM), Anne Hulick (Clean Water Action), David Murphy</w:t>
      </w:r>
      <w:r w:rsidR="004A2896">
        <w:rPr>
          <w:rFonts w:ascii="Times New Roman" w:hAnsi="Times New Roman" w:cs="Times New Roman"/>
        </w:rPr>
        <w:t xml:space="preserve"> (CIRCA), </w:t>
      </w:r>
      <w:r w:rsidR="00596A73">
        <w:rPr>
          <w:rFonts w:ascii="Times New Roman" w:hAnsi="Times New Roman" w:cs="Times New Roman"/>
        </w:rPr>
        <w:t>Denise Savageau (</w:t>
      </w:r>
      <w:r w:rsidR="00564CE3">
        <w:rPr>
          <w:rFonts w:ascii="Times New Roman" w:hAnsi="Times New Roman" w:cs="Times New Roman"/>
        </w:rPr>
        <w:t>CT Association of Conservation Districts</w:t>
      </w:r>
      <w:r w:rsidR="00596A73">
        <w:rPr>
          <w:rFonts w:ascii="Times New Roman" w:hAnsi="Times New Roman" w:cs="Times New Roman"/>
        </w:rPr>
        <w:t>)</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309F9DE8" w14:textId="73E518A0" w:rsidR="009D2563" w:rsidRDefault="00190ABD" w:rsidP="009A52DF">
      <w:pPr>
        <w:spacing w:after="0"/>
        <w:rPr>
          <w:rFonts w:ascii="Times New Roman" w:hAnsi="Times New Roman" w:cs="Times New Roman"/>
        </w:rPr>
      </w:pPr>
      <w:r>
        <w:rPr>
          <w:rFonts w:ascii="Times New Roman" w:hAnsi="Times New Roman" w:cs="Times New Roman"/>
          <w:b/>
          <w:bCs/>
        </w:rPr>
        <w:t>Public:</w:t>
      </w:r>
      <w:r w:rsidR="00C54EF9">
        <w:rPr>
          <w:rFonts w:ascii="Times New Roman" w:hAnsi="Times New Roman" w:cs="Times New Roman"/>
        </w:rPr>
        <w:t xml:space="preserve"> </w:t>
      </w:r>
      <w:r w:rsidR="00847A0D">
        <w:rPr>
          <w:rFonts w:ascii="Times New Roman" w:hAnsi="Times New Roman" w:cs="Times New Roman"/>
        </w:rPr>
        <w:t xml:space="preserve">Iris </w:t>
      </w:r>
      <w:proofErr w:type="spellStart"/>
      <w:r w:rsidR="00847A0D">
        <w:rPr>
          <w:rFonts w:ascii="Times New Roman" w:hAnsi="Times New Roman" w:cs="Times New Roman"/>
        </w:rPr>
        <w:t>Herz</w:t>
      </w:r>
      <w:proofErr w:type="spellEnd"/>
      <w:r w:rsidR="00847A0D">
        <w:rPr>
          <w:rFonts w:ascii="Times New Roman" w:hAnsi="Times New Roman" w:cs="Times New Roman"/>
        </w:rPr>
        <w:t xml:space="preserve"> Kaminski (City of New Haven)</w:t>
      </w:r>
      <w:r w:rsidR="004A2896">
        <w:rPr>
          <w:rFonts w:ascii="Times New Roman" w:hAnsi="Times New Roman" w:cs="Times New Roman"/>
        </w:rPr>
        <w:t>, Kim Czapla (DEEP)</w:t>
      </w:r>
      <w:r w:rsidR="002602B1">
        <w:rPr>
          <w:rFonts w:ascii="Times New Roman" w:hAnsi="Times New Roman" w:cs="Times New Roman"/>
        </w:rPr>
        <w:t>, Sean Hayden</w:t>
      </w:r>
      <w:r w:rsidR="00795D30">
        <w:rPr>
          <w:rFonts w:ascii="Times New Roman" w:hAnsi="Times New Roman" w:cs="Times New Roman"/>
        </w:rPr>
        <w:t xml:space="preserve"> (Lake </w:t>
      </w:r>
      <w:proofErr w:type="spellStart"/>
      <w:r w:rsidR="00795D30">
        <w:rPr>
          <w:rFonts w:ascii="Times New Roman" w:hAnsi="Times New Roman" w:cs="Times New Roman"/>
        </w:rPr>
        <w:t>Waramaug</w:t>
      </w:r>
      <w:proofErr w:type="spellEnd"/>
      <w:r w:rsidR="00795D30">
        <w:rPr>
          <w:rFonts w:ascii="Times New Roman" w:hAnsi="Times New Roman" w:cs="Times New Roman"/>
        </w:rPr>
        <w:t xml:space="preserve"> Task Force)</w:t>
      </w:r>
    </w:p>
    <w:p w14:paraId="334C8A99" w14:textId="77777777" w:rsidR="009D2563" w:rsidRDefault="009D2563" w:rsidP="009A52DF">
      <w:pPr>
        <w:spacing w:after="0"/>
        <w:rPr>
          <w:rFonts w:ascii="Times New Roman" w:hAnsi="Times New Roman" w:cs="Times New Roman"/>
        </w:rPr>
      </w:pPr>
    </w:p>
    <w:p w14:paraId="7371C34F" w14:textId="0CDFD1AD"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w:t>
      </w:r>
      <w:r w:rsidR="004A2896">
        <w:rPr>
          <w:rFonts w:ascii="Times New Roman" w:hAnsi="Times New Roman" w:cs="Times New Roman"/>
          <w:b/>
        </w:rPr>
        <w:t>1:00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127B169F" w:rsidR="00CD4EB7" w:rsidRPr="002602B1" w:rsidRDefault="00AF63A0" w:rsidP="008F01E3">
      <w:pPr>
        <w:pStyle w:val="ListParagraph"/>
        <w:numPr>
          <w:ilvl w:val="0"/>
          <w:numId w:val="1"/>
        </w:numPr>
        <w:rPr>
          <w:rFonts w:ascii="Times New Roman" w:hAnsi="Times New Roman" w:cs="Times New Roman"/>
          <w:bCs/>
        </w:rPr>
      </w:pPr>
      <w:r w:rsidRPr="002602B1">
        <w:rPr>
          <w:rFonts w:ascii="Times New Roman" w:hAnsi="Times New Roman" w:cs="Times New Roman"/>
          <w:bCs/>
        </w:rPr>
        <w:t>No changes to the agenda</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119812EA" w14:textId="4BFD02F6" w:rsidR="0073185D" w:rsidRPr="002602B1" w:rsidRDefault="001B7D5E" w:rsidP="008F5066">
      <w:pPr>
        <w:pStyle w:val="ListParagraph"/>
        <w:numPr>
          <w:ilvl w:val="0"/>
          <w:numId w:val="1"/>
        </w:numPr>
        <w:rPr>
          <w:rFonts w:ascii="Times New Roman" w:hAnsi="Times New Roman" w:cs="Times New Roman"/>
          <w:b/>
        </w:rPr>
      </w:pPr>
      <w:r w:rsidRPr="002602B1">
        <w:rPr>
          <w:rFonts w:ascii="Times New Roman" w:hAnsi="Times New Roman" w:cs="Times New Roman"/>
          <w:bCs/>
        </w:rPr>
        <w:t>Notes from the previous meeting were approved.</w:t>
      </w:r>
    </w:p>
    <w:p w14:paraId="2EA0B420" w14:textId="14268DAE" w:rsidR="00450901" w:rsidRDefault="00450901" w:rsidP="0073185D">
      <w:pPr>
        <w:rPr>
          <w:rFonts w:ascii="Times New Roman" w:hAnsi="Times New Roman" w:cs="Times New Roman"/>
          <w:b/>
        </w:rPr>
      </w:pPr>
      <w:r>
        <w:rPr>
          <w:rFonts w:ascii="Times New Roman" w:hAnsi="Times New Roman" w:cs="Times New Roman"/>
          <w:b/>
        </w:rPr>
        <w:t xml:space="preserve">Water Planning Council </w:t>
      </w:r>
      <w:r w:rsidR="009D2563">
        <w:rPr>
          <w:rFonts w:ascii="Times New Roman" w:hAnsi="Times New Roman" w:cs="Times New Roman"/>
          <w:b/>
        </w:rPr>
        <w:t>April 4th</w:t>
      </w:r>
      <w:r>
        <w:rPr>
          <w:rFonts w:ascii="Times New Roman" w:hAnsi="Times New Roman" w:cs="Times New Roman"/>
          <w:b/>
        </w:rPr>
        <w:t xml:space="preserve"> Meeting Recap</w:t>
      </w:r>
    </w:p>
    <w:p w14:paraId="5968CE2E" w14:textId="04CDCC20" w:rsidR="00596A73" w:rsidRPr="002602B1" w:rsidRDefault="002602B1" w:rsidP="00FC71AD">
      <w:pPr>
        <w:pStyle w:val="ListParagraph"/>
        <w:numPr>
          <w:ilvl w:val="0"/>
          <w:numId w:val="1"/>
        </w:numPr>
        <w:rPr>
          <w:rFonts w:ascii="Times New Roman" w:hAnsi="Times New Roman" w:cs="Times New Roman"/>
          <w:b/>
        </w:rPr>
      </w:pPr>
      <w:r>
        <w:rPr>
          <w:rFonts w:ascii="Times New Roman" w:hAnsi="Times New Roman" w:cs="Times New Roman"/>
          <w:bCs/>
        </w:rPr>
        <w:t>The Water Planning Council (WPC) accepted the</w:t>
      </w:r>
      <w:r w:rsidR="009E75D2">
        <w:rPr>
          <w:rFonts w:ascii="Times New Roman" w:hAnsi="Times New Roman" w:cs="Times New Roman"/>
          <w:bCs/>
        </w:rPr>
        <w:t xml:space="preserve"> member slate</w:t>
      </w:r>
      <w:r>
        <w:rPr>
          <w:rFonts w:ascii="Times New Roman" w:hAnsi="Times New Roman" w:cs="Times New Roman"/>
          <w:bCs/>
        </w:rPr>
        <w:t xml:space="preserve"> proposal </w:t>
      </w:r>
      <w:r w:rsidR="009E75D2">
        <w:rPr>
          <w:rFonts w:ascii="Times New Roman" w:hAnsi="Times New Roman" w:cs="Times New Roman"/>
          <w:bCs/>
        </w:rPr>
        <w:t xml:space="preserve">that includes some membership shifts. </w:t>
      </w:r>
      <w:r>
        <w:rPr>
          <w:rFonts w:ascii="Times New Roman" w:hAnsi="Times New Roman" w:cs="Times New Roman"/>
          <w:bCs/>
        </w:rPr>
        <w:t>Denise</w:t>
      </w:r>
      <w:r w:rsidR="009E75D2">
        <w:rPr>
          <w:rFonts w:ascii="Times New Roman" w:hAnsi="Times New Roman" w:cs="Times New Roman"/>
          <w:bCs/>
        </w:rPr>
        <w:t xml:space="preserve"> Savageau</w:t>
      </w:r>
      <w:r>
        <w:rPr>
          <w:rFonts w:ascii="Times New Roman" w:hAnsi="Times New Roman" w:cs="Times New Roman"/>
          <w:bCs/>
        </w:rPr>
        <w:t xml:space="preserve"> will now represent the Water Planning Council Advisory Group (WPCAG) and Virginia</w:t>
      </w:r>
      <w:r w:rsidR="009E75D2">
        <w:rPr>
          <w:rFonts w:ascii="Times New Roman" w:hAnsi="Times New Roman" w:cs="Times New Roman"/>
          <w:bCs/>
        </w:rPr>
        <w:t xml:space="preserve"> de Lima</w:t>
      </w:r>
      <w:r>
        <w:rPr>
          <w:rFonts w:ascii="Times New Roman" w:hAnsi="Times New Roman" w:cs="Times New Roman"/>
          <w:bCs/>
        </w:rPr>
        <w:t xml:space="preserve"> will</w:t>
      </w:r>
      <w:r w:rsidR="009E75D2">
        <w:rPr>
          <w:rFonts w:ascii="Times New Roman" w:hAnsi="Times New Roman" w:cs="Times New Roman"/>
          <w:bCs/>
        </w:rPr>
        <w:t xml:space="preserve"> now</w:t>
      </w:r>
      <w:r>
        <w:rPr>
          <w:rFonts w:ascii="Times New Roman" w:hAnsi="Times New Roman" w:cs="Times New Roman"/>
          <w:bCs/>
        </w:rPr>
        <w:t xml:space="preserve"> be an in-stream representative. </w:t>
      </w:r>
      <w:r w:rsidR="009E75D2">
        <w:rPr>
          <w:rFonts w:ascii="Times New Roman" w:hAnsi="Times New Roman" w:cs="Times New Roman"/>
          <w:bCs/>
        </w:rPr>
        <w:t>Also, the WPC approved the addition of David Murphy as a member.</w:t>
      </w:r>
    </w:p>
    <w:p w14:paraId="0CCEC9F5" w14:textId="0526B92A" w:rsidR="002602B1" w:rsidRPr="002602B1" w:rsidRDefault="002602B1" w:rsidP="00FC71AD">
      <w:pPr>
        <w:pStyle w:val="ListParagraph"/>
        <w:numPr>
          <w:ilvl w:val="0"/>
          <w:numId w:val="1"/>
        </w:numPr>
        <w:rPr>
          <w:rFonts w:ascii="Times New Roman" w:hAnsi="Times New Roman" w:cs="Times New Roman"/>
          <w:b/>
        </w:rPr>
      </w:pPr>
      <w:r>
        <w:rPr>
          <w:rFonts w:ascii="Times New Roman" w:hAnsi="Times New Roman" w:cs="Times New Roman"/>
          <w:bCs/>
        </w:rPr>
        <w:t>The request for funding for the State Water Plan</w:t>
      </w:r>
      <w:r w:rsidR="009E75D2">
        <w:rPr>
          <w:rFonts w:ascii="Times New Roman" w:hAnsi="Times New Roman" w:cs="Times New Roman"/>
          <w:bCs/>
        </w:rPr>
        <w:t xml:space="preserve"> update and water director </w:t>
      </w:r>
      <w:r w:rsidR="00D16D66">
        <w:rPr>
          <w:rFonts w:ascii="Times New Roman" w:hAnsi="Times New Roman" w:cs="Times New Roman"/>
          <w:bCs/>
        </w:rPr>
        <w:t>position</w:t>
      </w:r>
      <w:r>
        <w:rPr>
          <w:rFonts w:ascii="Times New Roman" w:hAnsi="Times New Roman" w:cs="Times New Roman"/>
          <w:bCs/>
        </w:rPr>
        <w:t xml:space="preserve"> was not in</w:t>
      </w:r>
      <w:r w:rsidR="009E75D2">
        <w:rPr>
          <w:rFonts w:ascii="Times New Roman" w:hAnsi="Times New Roman" w:cs="Times New Roman"/>
          <w:bCs/>
        </w:rPr>
        <w:t>cluded in</w:t>
      </w:r>
      <w:r>
        <w:rPr>
          <w:rFonts w:ascii="Times New Roman" w:hAnsi="Times New Roman" w:cs="Times New Roman"/>
          <w:bCs/>
        </w:rPr>
        <w:t xml:space="preserve"> the </w:t>
      </w:r>
      <w:r w:rsidR="000B229B">
        <w:rPr>
          <w:rFonts w:ascii="Times New Roman" w:hAnsi="Times New Roman" w:cs="Times New Roman"/>
          <w:bCs/>
        </w:rPr>
        <w:t xml:space="preserve">most recent </w:t>
      </w:r>
      <w:r w:rsidR="009E75D2">
        <w:rPr>
          <w:rFonts w:ascii="Times New Roman" w:hAnsi="Times New Roman" w:cs="Times New Roman"/>
          <w:bCs/>
        </w:rPr>
        <w:t>Governor’s</w:t>
      </w:r>
      <w:r>
        <w:rPr>
          <w:rFonts w:ascii="Times New Roman" w:hAnsi="Times New Roman" w:cs="Times New Roman"/>
          <w:bCs/>
        </w:rPr>
        <w:t xml:space="preserve"> Budget. The WPC agreed that </w:t>
      </w:r>
      <w:r w:rsidR="000B229B">
        <w:rPr>
          <w:rFonts w:ascii="Times New Roman" w:hAnsi="Times New Roman" w:cs="Times New Roman"/>
          <w:bCs/>
        </w:rPr>
        <w:t>of the two requested items, the water director role would be the first thing to find funding for.</w:t>
      </w:r>
      <w:r>
        <w:rPr>
          <w:rFonts w:ascii="Times New Roman" w:hAnsi="Times New Roman" w:cs="Times New Roman"/>
          <w:bCs/>
        </w:rPr>
        <w:t xml:space="preserve"> Some of the concerns were that implementation of the plan </w:t>
      </w:r>
      <w:r w:rsidR="000B229B">
        <w:rPr>
          <w:rFonts w:ascii="Times New Roman" w:hAnsi="Times New Roman" w:cs="Times New Roman"/>
          <w:bCs/>
        </w:rPr>
        <w:t>is</w:t>
      </w:r>
      <w:r>
        <w:rPr>
          <w:rFonts w:ascii="Times New Roman" w:hAnsi="Times New Roman" w:cs="Times New Roman"/>
          <w:bCs/>
        </w:rPr>
        <w:t xml:space="preserve"> falling to volunteers and state agency employees that don’t solely work on </w:t>
      </w:r>
      <w:r w:rsidR="000B229B">
        <w:rPr>
          <w:rFonts w:ascii="Times New Roman" w:hAnsi="Times New Roman" w:cs="Times New Roman"/>
          <w:bCs/>
        </w:rPr>
        <w:t xml:space="preserve">implementation of the </w:t>
      </w:r>
      <w:r>
        <w:rPr>
          <w:rFonts w:ascii="Times New Roman" w:hAnsi="Times New Roman" w:cs="Times New Roman"/>
          <w:bCs/>
        </w:rPr>
        <w:t xml:space="preserve">SWP. That is the drive for hiring </w:t>
      </w:r>
      <w:r w:rsidR="000B229B">
        <w:rPr>
          <w:rFonts w:ascii="Times New Roman" w:hAnsi="Times New Roman" w:cs="Times New Roman"/>
          <w:bCs/>
        </w:rPr>
        <w:t>a water director</w:t>
      </w:r>
      <w:r>
        <w:rPr>
          <w:rFonts w:ascii="Times New Roman" w:hAnsi="Times New Roman" w:cs="Times New Roman"/>
          <w:bCs/>
        </w:rPr>
        <w:t xml:space="preserve"> </w:t>
      </w:r>
      <w:r w:rsidR="000B229B">
        <w:rPr>
          <w:rFonts w:ascii="Times New Roman" w:hAnsi="Times New Roman" w:cs="Times New Roman"/>
          <w:bCs/>
        </w:rPr>
        <w:t>to work solely on implementation of the SWP</w:t>
      </w:r>
      <w:r>
        <w:rPr>
          <w:rFonts w:ascii="Times New Roman" w:hAnsi="Times New Roman" w:cs="Times New Roman"/>
          <w:bCs/>
        </w:rPr>
        <w:t>.</w:t>
      </w:r>
    </w:p>
    <w:p w14:paraId="49E203DD" w14:textId="1F0AEEF9" w:rsidR="002602B1" w:rsidRPr="002602B1" w:rsidRDefault="002602B1" w:rsidP="00FC71AD">
      <w:pPr>
        <w:pStyle w:val="ListParagraph"/>
        <w:numPr>
          <w:ilvl w:val="0"/>
          <w:numId w:val="1"/>
        </w:numPr>
        <w:rPr>
          <w:rFonts w:ascii="Times New Roman" w:hAnsi="Times New Roman" w:cs="Times New Roman"/>
          <w:b/>
        </w:rPr>
      </w:pPr>
      <w:r>
        <w:rPr>
          <w:rFonts w:ascii="Times New Roman" w:hAnsi="Times New Roman" w:cs="Times New Roman"/>
          <w:bCs/>
        </w:rPr>
        <w:t>The Interagency Drought Workgroup meetings are ongoing, even though there is not currently a drought.</w:t>
      </w:r>
    </w:p>
    <w:p w14:paraId="017E8327" w14:textId="48C392F4" w:rsidR="002602B1" w:rsidRPr="002602B1" w:rsidRDefault="002602B1" w:rsidP="00FC71AD">
      <w:pPr>
        <w:pStyle w:val="ListParagraph"/>
        <w:numPr>
          <w:ilvl w:val="0"/>
          <w:numId w:val="1"/>
        </w:numPr>
        <w:rPr>
          <w:rFonts w:ascii="Times New Roman" w:hAnsi="Times New Roman" w:cs="Times New Roman"/>
          <w:b/>
        </w:rPr>
      </w:pPr>
      <w:r>
        <w:rPr>
          <w:rFonts w:ascii="Times New Roman" w:hAnsi="Times New Roman" w:cs="Times New Roman"/>
          <w:bCs/>
        </w:rPr>
        <w:t xml:space="preserve">Martin Heft mentioned that he is looking </w:t>
      </w:r>
      <w:r w:rsidR="00D16D66">
        <w:rPr>
          <w:rFonts w:ascii="Times New Roman" w:hAnsi="Times New Roman" w:cs="Times New Roman"/>
          <w:bCs/>
        </w:rPr>
        <w:t>at the possibility of</w:t>
      </w:r>
      <w:r>
        <w:rPr>
          <w:rFonts w:ascii="Times New Roman" w:hAnsi="Times New Roman" w:cs="Times New Roman"/>
          <w:bCs/>
        </w:rPr>
        <w:t xml:space="preserve"> restructuring the WPCAG and this workgroup.</w:t>
      </w:r>
      <w:r w:rsidR="00795D30">
        <w:rPr>
          <w:rFonts w:ascii="Times New Roman" w:hAnsi="Times New Roman" w:cs="Times New Roman"/>
          <w:bCs/>
        </w:rPr>
        <w:t xml:space="preserve">  The WPCAG is statutorily established, and the </w:t>
      </w:r>
      <w:r w:rsidR="00D16D66">
        <w:rPr>
          <w:rFonts w:ascii="Times New Roman" w:hAnsi="Times New Roman" w:cs="Times New Roman"/>
          <w:bCs/>
        </w:rPr>
        <w:t>industries of members</w:t>
      </w:r>
      <w:r w:rsidR="00795D30">
        <w:rPr>
          <w:rFonts w:ascii="Times New Roman" w:hAnsi="Times New Roman" w:cs="Times New Roman"/>
          <w:bCs/>
        </w:rPr>
        <w:t xml:space="preserve"> involved in the workgroup are </w:t>
      </w:r>
      <w:r w:rsidR="00D16D66">
        <w:rPr>
          <w:rFonts w:ascii="Times New Roman" w:hAnsi="Times New Roman" w:cs="Times New Roman"/>
          <w:bCs/>
        </w:rPr>
        <w:t>set by</w:t>
      </w:r>
      <w:r w:rsidR="00795D30">
        <w:rPr>
          <w:rFonts w:ascii="Times New Roman" w:hAnsi="Times New Roman" w:cs="Times New Roman"/>
          <w:bCs/>
        </w:rPr>
        <w:t xml:space="preserve"> statute. The state agencies are not members of the WPCAG, per the statute.</w:t>
      </w:r>
    </w:p>
    <w:p w14:paraId="5ED18298" w14:textId="6ABC75A0" w:rsidR="009D2563" w:rsidRDefault="009D2563" w:rsidP="0073185D">
      <w:pPr>
        <w:rPr>
          <w:rFonts w:ascii="Times New Roman" w:hAnsi="Times New Roman" w:cs="Times New Roman"/>
          <w:b/>
        </w:rPr>
      </w:pPr>
      <w:r>
        <w:rPr>
          <w:rFonts w:ascii="Times New Roman" w:hAnsi="Times New Roman" w:cs="Times New Roman"/>
          <w:b/>
        </w:rPr>
        <w:t>Implementation Workgroup Membership</w:t>
      </w:r>
    </w:p>
    <w:p w14:paraId="5AF97B67" w14:textId="1EF83F1D" w:rsidR="00795D30" w:rsidRPr="00795D30" w:rsidRDefault="00795D30" w:rsidP="00795D30">
      <w:pPr>
        <w:pStyle w:val="ListParagraph"/>
        <w:numPr>
          <w:ilvl w:val="0"/>
          <w:numId w:val="33"/>
        </w:numPr>
        <w:rPr>
          <w:rFonts w:ascii="Times New Roman" w:hAnsi="Times New Roman" w:cs="Times New Roman"/>
          <w:b/>
        </w:rPr>
      </w:pPr>
      <w:r>
        <w:rPr>
          <w:rFonts w:ascii="Times New Roman" w:hAnsi="Times New Roman" w:cs="Times New Roman"/>
          <w:bCs/>
        </w:rPr>
        <w:t>The membership slate was accepted by the WPC. Alternates do not need approval by the WPC, but members are encouraged to designate an alternate in the case of missing a meeting. Members should contact Virginia with the name of their alternates.</w:t>
      </w:r>
    </w:p>
    <w:p w14:paraId="2199C92C" w14:textId="3499F382" w:rsidR="009D2563" w:rsidRDefault="009D2563" w:rsidP="0073185D">
      <w:pPr>
        <w:rPr>
          <w:rFonts w:ascii="Times New Roman" w:hAnsi="Times New Roman" w:cs="Times New Roman"/>
          <w:b/>
        </w:rPr>
      </w:pPr>
      <w:r>
        <w:rPr>
          <w:rFonts w:ascii="Times New Roman" w:hAnsi="Times New Roman" w:cs="Times New Roman"/>
          <w:b/>
        </w:rPr>
        <w:t>Identify IWG Co-Chair</w:t>
      </w:r>
    </w:p>
    <w:p w14:paraId="111F9001" w14:textId="36EEB6D3" w:rsidR="00795D30" w:rsidRPr="00795D30" w:rsidRDefault="00795D30" w:rsidP="00795D30">
      <w:pPr>
        <w:pStyle w:val="ListParagraph"/>
        <w:numPr>
          <w:ilvl w:val="0"/>
          <w:numId w:val="33"/>
        </w:numPr>
        <w:rPr>
          <w:rFonts w:ascii="Times New Roman" w:hAnsi="Times New Roman" w:cs="Times New Roman"/>
          <w:b/>
        </w:rPr>
      </w:pPr>
      <w:r>
        <w:rPr>
          <w:rFonts w:ascii="Times New Roman" w:hAnsi="Times New Roman" w:cs="Times New Roman"/>
          <w:bCs/>
        </w:rPr>
        <w:t>Any members that are interested in serving as a co-chair should contact Virginia.</w:t>
      </w:r>
    </w:p>
    <w:p w14:paraId="7EE88A80" w14:textId="04EB74F7" w:rsidR="00795D30" w:rsidRPr="009147B4" w:rsidRDefault="00795D30" w:rsidP="00795D30">
      <w:pPr>
        <w:pStyle w:val="ListParagraph"/>
        <w:numPr>
          <w:ilvl w:val="0"/>
          <w:numId w:val="33"/>
        </w:numPr>
        <w:rPr>
          <w:rFonts w:ascii="Times New Roman" w:hAnsi="Times New Roman" w:cs="Times New Roman"/>
          <w:b/>
        </w:rPr>
      </w:pPr>
      <w:r>
        <w:rPr>
          <w:rFonts w:ascii="Times New Roman" w:hAnsi="Times New Roman" w:cs="Times New Roman"/>
          <w:bCs/>
        </w:rPr>
        <w:lastRenderedPageBreak/>
        <w:t>The workload for serving as a co-chair include putting together a monthly agenda, reviewing the monthly meeting notes, and attending the WPC monthly meetings to provide an update.</w:t>
      </w:r>
    </w:p>
    <w:p w14:paraId="57F2EB8A" w14:textId="51A5DADA" w:rsidR="009147B4" w:rsidRPr="00100F38" w:rsidRDefault="007B7EE9" w:rsidP="00795D30">
      <w:pPr>
        <w:pStyle w:val="ListParagraph"/>
        <w:numPr>
          <w:ilvl w:val="0"/>
          <w:numId w:val="33"/>
        </w:numPr>
        <w:rPr>
          <w:rFonts w:ascii="Times New Roman" w:hAnsi="Times New Roman" w:cs="Times New Roman"/>
          <w:b/>
        </w:rPr>
      </w:pPr>
      <w:r>
        <w:rPr>
          <w:rFonts w:ascii="Times New Roman" w:hAnsi="Times New Roman" w:cs="Times New Roman"/>
          <w:bCs/>
        </w:rPr>
        <w:t xml:space="preserve">There was discussion </w:t>
      </w:r>
      <w:r w:rsidR="00D16D66">
        <w:rPr>
          <w:rFonts w:ascii="Times New Roman" w:hAnsi="Times New Roman" w:cs="Times New Roman"/>
          <w:bCs/>
        </w:rPr>
        <w:t>on</w:t>
      </w:r>
      <w:r>
        <w:rPr>
          <w:rFonts w:ascii="Times New Roman" w:hAnsi="Times New Roman" w:cs="Times New Roman"/>
          <w:bCs/>
        </w:rPr>
        <w:t xml:space="preserve"> if state agency employees should be eligible to serve as a co-chair</w:t>
      </w:r>
      <w:r w:rsidR="00D16D66">
        <w:rPr>
          <w:rFonts w:ascii="Times New Roman" w:hAnsi="Times New Roman" w:cs="Times New Roman"/>
          <w:bCs/>
        </w:rPr>
        <w:t>. It was determined that there is not a concern if a state agency employee served as co-chair.</w:t>
      </w:r>
    </w:p>
    <w:p w14:paraId="39162EAF" w14:textId="17F5D528" w:rsidR="0076591F" w:rsidRDefault="00CC03CF" w:rsidP="0076591F">
      <w:pPr>
        <w:rPr>
          <w:rFonts w:ascii="Times New Roman" w:hAnsi="Times New Roman" w:cs="Times New Roman"/>
          <w:b/>
        </w:rPr>
      </w:pPr>
      <w:r w:rsidRPr="0073185D">
        <w:rPr>
          <w:rFonts w:ascii="Times New Roman" w:hAnsi="Times New Roman" w:cs="Times New Roman"/>
          <w:b/>
        </w:rPr>
        <w:t>Outreach &amp; Education topical sub-workgroup</w:t>
      </w:r>
    </w:p>
    <w:p w14:paraId="4CFF2D3B" w14:textId="630CBED6" w:rsidR="00100F38" w:rsidRPr="008A440D" w:rsidRDefault="00100F38" w:rsidP="00100F38">
      <w:pPr>
        <w:pStyle w:val="ListParagraph"/>
        <w:numPr>
          <w:ilvl w:val="0"/>
          <w:numId w:val="34"/>
        </w:numPr>
        <w:rPr>
          <w:rFonts w:ascii="Times New Roman" w:hAnsi="Times New Roman" w:cs="Times New Roman"/>
          <w:b/>
        </w:rPr>
      </w:pPr>
      <w:r>
        <w:rPr>
          <w:rFonts w:ascii="Times New Roman" w:hAnsi="Times New Roman" w:cs="Times New Roman"/>
          <w:bCs/>
        </w:rPr>
        <w:t>The workshop “Preparing for Drought in Connecticut” will be Wednesday, April 12</w:t>
      </w:r>
      <w:r w:rsidRPr="00100F38">
        <w:rPr>
          <w:rFonts w:ascii="Times New Roman" w:hAnsi="Times New Roman" w:cs="Times New Roman"/>
          <w:bCs/>
          <w:vertAlign w:val="superscript"/>
        </w:rPr>
        <w:t>th</w:t>
      </w:r>
      <w:r>
        <w:rPr>
          <w:rFonts w:ascii="Times New Roman" w:hAnsi="Times New Roman" w:cs="Times New Roman"/>
          <w:bCs/>
        </w:rPr>
        <w:t xml:space="preserve"> from 12:00 p.m. to 1:00 p.m.</w:t>
      </w:r>
    </w:p>
    <w:p w14:paraId="5330529C" w14:textId="24AEFB95" w:rsidR="004612C1" w:rsidRPr="004612C1" w:rsidRDefault="008A440D" w:rsidP="004612C1">
      <w:pPr>
        <w:pStyle w:val="ListParagraph"/>
        <w:numPr>
          <w:ilvl w:val="0"/>
          <w:numId w:val="33"/>
        </w:numPr>
        <w:rPr>
          <w:rFonts w:ascii="Times New Roman" w:hAnsi="Times New Roman" w:cs="Times New Roman"/>
          <w:b/>
        </w:rPr>
      </w:pPr>
      <w:r>
        <w:rPr>
          <w:rFonts w:ascii="Times New Roman" w:hAnsi="Times New Roman" w:cs="Times New Roman"/>
          <w:bCs/>
        </w:rPr>
        <w:t>The next workshop will be May 23</w:t>
      </w:r>
      <w:r w:rsidRPr="008A440D">
        <w:rPr>
          <w:rFonts w:ascii="Times New Roman" w:hAnsi="Times New Roman" w:cs="Times New Roman"/>
          <w:bCs/>
          <w:vertAlign w:val="superscript"/>
        </w:rPr>
        <w:t>rd</w:t>
      </w:r>
      <w:r>
        <w:rPr>
          <w:rFonts w:ascii="Times New Roman" w:hAnsi="Times New Roman" w:cs="Times New Roman"/>
          <w:bCs/>
        </w:rPr>
        <w:t xml:space="preserve"> with a focus on climate change and forests as a </w:t>
      </w:r>
      <w:r w:rsidR="00B52CE7">
        <w:rPr>
          <w:rFonts w:ascii="Times New Roman" w:hAnsi="Times New Roman" w:cs="Times New Roman"/>
          <w:bCs/>
        </w:rPr>
        <w:t>nature-based</w:t>
      </w:r>
      <w:r>
        <w:rPr>
          <w:rFonts w:ascii="Times New Roman" w:hAnsi="Times New Roman" w:cs="Times New Roman"/>
          <w:bCs/>
        </w:rPr>
        <w:t xml:space="preserve"> solution.</w:t>
      </w:r>
      <w:r w:rsidR="004612C1" w:rsidRPr="004612C1">
        <w:rPr>
          <w:rFonts w:ascii="Times New Roman" w:hAnsi="Times New Roman" w:cs="Times New Roman"/>
          <w:bCs/>
        </w:rPr>
        <w:t xml:space="preserve"> </w:t>
      </w:r>
    </w:p>
    <w:p w14:paraId="010A868E" w14:textId="45C1043C" w:rsidR="004612C1" w:rsidRPr="008A440D" w:rsidRDefault="004612C1" w:rsidP="004612C1">
      <w:pPr>
        <w:pStyle w:val="ListParagraph"/>
        <w:numPr>
          <w:ilvl w:val="0"/>
          <w:numId w:val="33"/>
        </w:numPr>
        <w:rPr>
          <w:rFonts w:ascii="Times New Roman" w:hAnsi="Times New Roman" w:cs="Times New Roman"/>
          <w:b/>
        </w:rPr>
      </w:pPr>
      <w:r>
        <w:rPr>
          <w:rFonts w:ascii="Times New Roman" w:hAnsi="Times New Roman" w:cs="Times New Roman"/>
          <w:bCs/>
        </w:rPr>
        <w:t xml:space="preserve">Denise </w:t>
      </w:r>
      <w:r w:rsidR="00B52CE7">
        <w:rPr>
          <w:rFonts w:ascii="Times New Roman" w:hAnsi="Times New Roman" w:cs="Times New Roman"/>
          <w:bCs/>
        </w:rPr>
        <w:t>discussed possibly starting a new</w:t>
      </w:r>
      <w:r>
        <w:rPr>
          <w:rFonts w:ascii="Times New Roman" w:hAnsi="Times New Roman" w:cs="Times New Roman"/>
          <w:bCs/>
        </w:rPr>
        <w:t xml:space="preserve"> workgroup to develop content for the </w:t>
      </w:r>
      <w:r w:rsidR="00B52CE7">
        <w:rPr>
          <w:rFonts w:ascii="Times New Roman" w:hAnsi="Times New Roman" w:cs="Times New Roman"/>
          <w:bCs/>
        </w:rPr>
        <w:t xml:space="preserve">SWP </w:t>
      </w:r>
      <w:r>
        <w:rPr>
          <w:rFonts w:ascii="Times New Roman" w:hAnsi="Times New Roman" w:cs="Times New Roman"/>
          <w:bCs/>
        </w:rPr>
        <w:t xml:space="preserve">webpage. </w:t>
      </w:r>
    </w:p>
    <w:p w14:paraId="0BD8A398" w14:textId="0436E609" w:rsidR="004612C1" w:rsidRPr="008A440D" w:rsidRDefault="004612C1" w:rsidP="004612C1">
      <w:pPr>
        <w:pStyle w:val="ListParagraph"/>
        <w:numPr>
          <w:ilvl w:val="1"/>
          <w:numId w:val="33"/>
        </w:numPr>
        <w:rPr>
          <w:rFonts w:ascii="Times New Roman" w:hAnsi="Times New Roman" w:cs="Times New Roman"/>
          <w:b/>
        </w:rPr>
      </w:pPr>
      <w:r>
        <w:rPr>
          <w:rFonts w:ascii="Times New Roman" w:hAnsi="Times New Roman" w:cs="Times New Roman"/>
          <w:bCs/>
        </w:rPr>
        <w:t xml:space="preserve">The </w:t>
      </w:r>
      <w:r w:rsidR="00B52CE7">
        <w:rPr>
          <w:rFonts w:ascii="Times New Roman" w:hAnsi="Times New Roman" w:cs="Times New Roman"/>
          <w:bCs/>
        </w:rPr>
        <w:t>platform which hosts the State of Connecticut webpages (</w:t>
      </w:r>
      <w:proofErr w:type="spellStart"/>
      <w:r w:rsidR="00B52CE7">
        <w:rPr>
          <w:rFonts w:ascii="Times New Roman" w:hAnsi="Times New Roman" w:cs="Times New Roman"/>
          <w:bCs/>
        </w:rPr>
        <w:t>SiteCore</w:t>
      </w:r>
      <w:proofErr w:type="spellEnd"/>
      <w:r w:rsidR="00B52CE7">
        <w:rPr>
          <w:rFonts w:ascii="Times New Roman" w:hAnsi="Times New Roman" w:cs="Times New Roman"/>
          <w:bCs/>
        </w:rPr>
        <w:t>) is limited with what can be changed on any state webpage. It</w:t>
      </w:r>
      <w:r>
        <w:rPr>
          <w:rFonts w:ascii="Times New Roman" w:hAnsi="Times New Roman" w:cs="Times New Roman"/>
          <w:bCs/>
        </w:rPr>
        <w:t xml:space="preserve"> would help to have someone who is familiar with </w:t>
      </w:r>
      <w:proofErr w:type="spellStart"/>
      <w:r>
        <w:rPr>
          <w:rFonts w:ascii="Times New Roman" w:hAnsi="Times New Roman" w:cs="Times New Roman"/>
          <w:bCs/>
        </w:rPr>
        <w:t>SiteCore</w:t>
      </w:r>
      <w:proofErr w:type="spellEnd"/>
      <w:r>
        <w:rPr>
          <w:rFonts w:ascii="Times New Roman" w:hAnsi="Times New Roman" w:cs="Times New Roman"/>
          <w:bCs/>
        </w:rPr>
        <w:t xml:space="preserve"> to explain the limitations and set up of the platform.</w:t>
      </w:r>
    </w:p>
    <w:p w14:paraId="2C4D82A2" w14:textId="195037D9" w:rsidR="00B52CE7" w:rsidRPr="00BF3F3C" w:rsidRDefault="00B52CE7" w:rsidP="004612C1">
      <w:pPr>
        <w:pStyle w:val="ListParagraph"/>
        <w:numPr>
          <w:ilvl w:val="1"/>
          <w:numId w:val="33"/>
        </w:numPr>
        <w:rPr>
          <w:rFonts w:ascii="Times New Roman" w:hAnsi="Times New Roman" w:cs="Times New Roman"/>
          <w:b/>
        </w:rPr>
      </w:pPr>
      <w:r>
        <w:rPr>
          <w:rFonts w:ascii="Times New Roman" w:hAnsi="Times New Roman" w:cs="Times New Roman"/>
          <w:bCs/>
        </w:rPr>
        <w:t>Maintaining the website should be the responsibility of the state agencies since it is a State of Connecticut platform.</w:t>
      </w:r>
    </w:p>
    <w:p w14:paraId="357B2DC4" w14:textId="298CA0EA" w:rsidR="00BF3F3C" w:rsidRPr="00BF3F3C" w:rsidRDefault="00BF3F3C" w:rsidP="004612C1">
      <w:pPr>
        <w:pStyle w:val="ListParagraph"/>
        <w:numPr>
          <w:ilvl w:val="1"/>
          <w:numId w:val="33"/>
        </w:numPr>
        <w:rPr>
          <w:rFonts w:ascii="Times New Roman" w:hAnsi="Times New Roman" w:cs="Times New Roman"/>
          <w:b/>
        </w:rPr>
      </w:pPr>
      <w:r>
        <w:rPr>
          <w:rFonts w:ascii="Times New Roman" w:hAnsi="Times New Roman" w:cs="Times New Roman"/>
          <w:bCs/>
        </w:rPr>
        <w:t>It’s not necessary to make a lot of new content – there are already many resources that just need to be compiled and shared in one place.</w:t>
      </w:r>
    </w:p>
    <w:p w14:paraId="1305FD83" w14:textId="468ABA60" w:rsidR="00BF3F3C" w:rsidRPr="00825ECD" w:rsidRDefault="00BF3F3C" w:rsidP="004612C1">
      <w:pPr>
        <w:pStyle w:val="ListParagraph"/>
        <w:numPr>
          <w:ilvl w:val="1"/>
          <w:numId w:val="33"/>
        </w:numPr>
        <w:rPr>
          <w:rFonts w:ascii="Times New Roman" w:hAnsi="Times New Roman" w:cs="Times New Roman"/>
          <w:b/>
        </w:rPr>
      </w:pPr>
      <w:r>
        <w:rPr>
          <w:rFonts w:ascii="Times New Roman" w:hAnsi="Times New Roman" w:cs="Times New Roman"/>
          <w:bCs/>
        </w:rPr>
        <w:t>The webpage needs could possibly tie into the discussions to have an online interface showing the tracking and reporting of the SWP. Updating the website is the first step to interconnecting the two.</w:t>
      </w:r>
    </w:p>
    <w:p w14:paraId="5A7B563F" w14:textId="3B56ED62" w:rsidR="0082019C" w:rsidRPr="0082019C" w:rsidRDefault="00BF3F3C" w:rsidP="00BF3F3C">
      <w:pPr>
        <w:pStyle w:val="ListParagraph"/>
        <w:numPr>
          <w:ilvl w:val="0"/>
          <w:numId w:val="34"/>
        </w:numPr>
        <w:rPr>
          <w:rFonts w:ascii="Times New Roman" w:hAnsi="Times New Roman" w:cs="Times New Roman"/>
          <w:b/>
        </w:rPr>
      </w:pPr>
      <w:r>
        <w:rPr>
          <w:rFonts w:ascii="Times New Roman" w:hAnsi="Times New Roman" w:cs="Times New Roman"/>
          <w:bCs/>
        </w:rPr>
        <w:t xml:space="preserve">To move forward on the workgroup, a proposal for the WPC should be drafted. Also, OPM will need to share the current webpage access with other state agencies. </w:t>
      </w:r>
    </w:p>
    <w:p w14:paraId="7A2B21D2" w14:textId="6C67121E" w:rsidR="0082019C" w:rsidRPr="00100F38" w:rsidRDefault="0082019C" w:rsidP="00100F38">
      <w:pPr>
        <w:pStyle w:val="ListParagraph"/>
        <w:numPr>
          <w:ilvl w:val="0"/>
          <w:numId w:val="34"/>
        </w:numPr>
        <w:rPr>
          <w:rFonts w:ascii="Times New Roman" w:hAnsi="Times New Roman" w:cs="Times New Roman"/>
          <w:b/>
        </w:rPr>
      </w:pPr>
      <w:r>
        <w:rPr>
          <w:rFonts w:ascii="Times New Roman" w:hAnsi="Times New Roman" w:cs="Times New Roman"/>
          <w:bCs/>
        </w:rPr>
        <w:t>The Outreach and Education workgroup</w:t>
      </w:r>
      <w:r w:rsidR="00BF3F3C">
        <w:rPr>
          <w:rFonts w:ascii="Times New Roman" w:hAnsi="Times New Roman" w:cs="Times New Roman"/>
          <w:bCs/>
        </w:rPr>
        <w:t xml:space="preserve"> 2023 workplan also</w:t>
      </w:r>
      <w:r>
        <w:rPr>
          <w:rFonts w:ascii="Times New Roman" w:hAnsi="Times New Roman" w:cs="Times New Roman"/>
          <w:bCs/>
        </w:rPr>
        <w:t xml:space="preserve"> includes drought education</w:t>
      </w:r>
      <w:r w:rsidR="00BF3F3C">
        <w:rPr>
          <w:rFonts w:ascii="Times New Roman" w:hAnsi="Times New Roman" w:cs="Times New Roman"/>
          <w:bCs/>
        </w:rPr>
        <w:t xml:space="preserve"> and the water resources job pipeline</w:t>
      </w:r>
      <w:r>
        <w:rPr>
          <w:rFonts w:ascii="Times New Roman" w:hAnsi="Times New Roman" w:cs="Times New Roman"/>
          <w:bCs/>
        </w:rPr>
        <w:t>.</w:t>
      </w:r>
    </w:p>
    <w:p w14:paraId="4FEEA2F8" w14:textId="5CC1842A" w:rsidR="00450901" w:rsidRPr="00301DC6" w:rsidRDefault="00450901" w:rsidP="00301DC6">
      <w:pPr>
        <w:rPr>
          <w:rFonts w:ascii="Times New Roman" w:hAnsi="Times New Roman" w:cs="Times New Roman"/>
          <w:b/>
        </w:rPr>
      </w:pPr>
      <w:r w:rsidRPr="00301DC6">
        <w:rPr>
          <w:rFonts w:ascii="Times New Roman" w:hAnsi="Times New Roman" w:cs="Times New Roman"/>
          <w:b/>
        </w:rPr>
        <w:t>USGS Data Collection topical sub-workgroup</w:t>
      </w:r>
    </w:p>
    <w:p w14:paraId="5926B742" w14:textId="2C8076C7" w:rsidR="002C3A0F" w:rsidRDefault="00704EF6" w:rsidP="00AF63A0">
      <w:pPr>
        <w:pStyle w:val="ListParagraph"/>
        <w:numPr>
          <w:ilvl w:val="0"/>
          <w:numId w:val="27"/>
        </w:numPr>
        <w:rPr>
          <w:rFonts w:ascii="Times New Roman" w:hAnsi="Times New Roman" w:cs="Times New Roman"/>
          <w:bCs/>
        </w:rPr>
      </w:pPr>
      <w:r>
        <w:rPr>
          <w:rFonts w:ascii="Times New Roman" w:hAnsi="Times New Roman" w:cs="Times New Roman"/>
          <w:bCs/>
        </w:rPr>
        <w:t>At the</w:t>
      </w:r>
      <w:r w:rsidR="004F5828">
        <w:rPr>
          <w:rFonts w:ascii="Times New Roman" w:hAnsi="Times New Roman" w:cs="Times New Roman"/>
          <w:bCs/>
        </w:rPr>
        <w:t xml:space="preserve"> last meeting </w:t>
      </w:r>
      <w:r>
        <w:rPr>
          <w:rFonts w:ascii="Times New Roman" w:hAnsi="Times New Roman" w:cs="Times New Roman"/>
          <w:bCs/>
        </w:rPr>
        <w:t xml:space="preserve">on </w:t>
      </w:r>
      <w:r w:rsidR="004F5828">
        <w:rPr>
          <w:rFonts w:ascii="Times New Roman" w:hAnsi="Times New Roman" w:cs="Times New Roman"/>
          <w:bCs/>
        </w:rPr>
        <w:t xml:space="preserve">March </w:t>
      </w:r>
      <w:r>
        <w:rPr>
          <w:rFonts w:ascii="Times New Roman" w:hAnsi="Times New Roman" w:cs="Times New Roman"/>
          <w:bCs/>
        </w:rPr>
        <w:t>27</w:t>
      </w:r>
      <w:r w:rsidRPr="00704EF6">
        <w:rPr>
          <w:rFonts w:ascii="Times New Roman" w:hAnsi="Times New Roman" w:cs="Times New Roman"/>
          <w:bCs/>
          <w:vertAlign w:val="superscript"/>
        </w:rPr>
        <w:t>th</w:t>
      </w:r>
      <w:r>
        <w:rPr>
          <w:rFonts w:ascii="Times New Roman" w:hAnsi="Times New Roman" w:cs="Times New Roman"/>
          <w:bCs/>
        </w:rPr>
        <w:t>,</w:t>
      </w:r>
      <w:r w:rsidR="004F5828">
        <w:rPr>
          <w:rFonts w:ascii="Times New Roman" w:hAnsi="Times New Roman" w:cs="Times New Roman"/>
          <w:bCs/>
        </w:rPr>
        <w:t xml:space="preserve"> the topical workgroup looked at the water quality monitoring </w:t>
      </w:r>
      <w:r>
        <w:rPr>
          <w:rFonts w:ascii="Times New Roman" w:hAnsi="Times New Roman" w:cs="Times New Roman"/>
          <w:bCs/>
        </w:rPr>
        <w:t>done by</w:t>
      </w:r>
      <w:r w:rsidR="004F5828">
        <w:rPr>
          <w:rFonts w:ascii="Times New Roman" w:hAnsi="Times New Roman" w:cs="Times New Roman"/>
          <w:bCs/>
        </w:rPr>
        <w:t xml:space="preserve"> DEEP to compliment the water chemistry that is collected by the USGS</w:t>
      </w:r>
      <w:r>
        <w:rPr>
          <w:rFonts w:ascii="Times New Roman" w:hAnsi="Times New Roman" w:cs="Times New Roman"/>
          <w:bCs/>
        </w:rPr>
        <w:t>.</w:t>
      </w:r>
    </w:p>
    <w:p w14:paraId="4ACB1931" w14:textId="45C4074F" w:rsidR="004F5828" w:rsidRPr="00AF63A0" w:rsidRDefault="004F5828" w:rsidP="00AF63A0">
      <w:pPr>
        <w:pStyle w:val="ListParagraph"/>
        <w:numPr>
          <w:ilvl w:val="0"/>
          <w:numId w:val="27"/>
        </w:numPr>
        <w:rPr>
          <w:rFonts w:ascii="Times New Roman" w:hAnsi="Times New Roman" w:cs="Times New Roman"/>
          <w:bCs/>
        </w:rPr>
      </w:pPr>
      <w:r>
        <w:rPr>
          <w:rFonts w:ascii="Times New Roman" w:hAnsi="Times New Roman" w:cs="Times New Roman"/>
          <w:bCs/>
        </w:rPr>
        <w:t>Next meeting will be on the water quality network</w:t>
      </w:r>
      <w:r w:rsidR="00704EF6">
        <w:rPr>
          <w:rFonts w:ascii="Times New Roman" w:hAnsi="Times New Roman" w:cs="Times New Roman"/>
          <w:bCs/>
        </w:rPr>
        <w:t xml:space="preserve"> on April 24</w:t>
      </w:r>
      <w:r w:rsidR="00704EF6" w:rsidRPr="00704EF6">
        <w:rPr>
          <w:rFonts w:ascii="Times New Roman" w:hAnsi="Times New Roman" w:cs="Times New Roman"/>
          <w:bCs/>
          <w:vertAlign w:val="superscript"/>
        </w:rPr>
        <w:t>th</w:t>
      </w:r>
      <w:r w:rsidR="00704EF6">
        <w:rPr>
          <w:rFonts w:ascii="Times New Roman" w:hAnsi="Times New Roman" w:cs="Times New Roman"/>
          <w:bCs/>
        </w:rPr>
        <w:t xml:space="preserve"> from 10:30 a.m.–12:00 p.m.</w:t>
      </w:r>
      <w:r>
        <w:rPr>
          <w:rFonts w:ascii="Times New Roman" w:hAnsi="Times New Roman" w:cs="Times New Roman"/>
          <w:bCs/>
        </w:rPr>
        <w:t xml:space="preserve"> </w:t>
      </w:r>
    </w:p>
    <w:p w14:paraId="2DCBF699" w14:textId="41BB0AC8" w:rsidR="00450901" w:rsidRDefault="00450901" w:rsidP="000514C6">
      <w:pPr>
        <w:rPr>
          <w:rFonts w:ascii="Times New Roman" w:hAnsi="Times New Roman" w:cs="Times New Roman"/>
          <w:b/>
          <w:bCs/>
        </w:rPr>
      </w:pPr>
      <w:r>
        <w:rPr>
          <w:rFonts w:ascii="Times New Roman" w:hAnsi="Times New Roman" w:cs="Times New Roman"/>
          <w:b/>
          <w:bCs/>
        </w:rPr>
        <w:t>Tracking &amp; Reporting – Phase 2 Sub-workgroup</w:t>
      </w:r>
    </w:p>
    <w:p w14:paraId="64102D03" w14:textId="1C3F0748" w:rsidR="00AF63A0" w:rsidRPr="00381D90" w:rsidRDefault="00381D90" w:rsidP="000514C6">
      <w:pPr>
        <w:pStyle w:val="ListParagraph"/>
        <w:numPr>
          <w:ilvl w:val="0"/>
          <w:numId w:val="31"/>
        </w:numPr>
        <w:rPr>
          <w:rFonts w:ascii="Times New Roman" w:hAnsi="Times New Roman" w:cs="Times New Roman"/>
          <w:b/>
          <w:bCs/>
        </w:rPr>
      </w:pPr>
      <w:r>
        <w:rPr>
          <w:rFonts w:ascii="Times New Roman" w:hAnsi="Times New Roman" w:cs="Times New Roman"/>
        </w:rPr>
        <w:t>The next steps for this workgroup is to</w:t>
      </w:r>
      <w:r w:rsidR="004F5828">
        <w:rPr>
          <w:rFonts w:ascii="Times New Roman" w:hAnsi="Times New Roman" w:cs="Times New Roman"/>
        </w:rPr>
        <w:t xml:space="preserve"> identify a chair, what type of people </w:t>
      </w:r>
      <w:r>
        <w:rPr>
          <w:rFonts w:ascii="Times New Roman" w:hAnsi="Times New Roman" w:cs="Times New Roman"/>
        </w:rPr>
        <w:t>should be invited to</w:t>
      </w:r>
      <w:r w:rsidR="004F5828">
        <w:rPr>
          <w:rFonts w:ascii="Times New Roman" w:hAnsi="Times New Roman" w:cs="Times New Roman"/>
        </w:rPr>
        <w:t xml:space="preserve"> participate, and what type of schedule </w:t>
      </w:r>
      <w:r>
        <w:rPr>
          <w:rFonts w:ascii="Times New Roman" w:hAnsi="Times New Roman" w:cs="Times New Roman"/>
        </w:rPr>
        <w:t>the workgroup meetings should follow</w:t>
      </w:r>
      <w:r w:rsidR="004F5828">
        <w:rPr>
          <w:rFonts w:ascii="Times New Roman" w:hAnsi="Times New Roman" w:cs="Times New Roman"/>
        </w:rPr>
        <w:t>. Dan</w:t>
      </w:r>
      <w:r>
        <w:rPr>
          <w:rFonts w:ascii="Times New Roman" w:hAnsi="Times New Roman" w:cs="Times New Roman"/>
        </w:rPr>
        <w:t xml:space="preserve"> Aubin</w:t>
      </w:r>
      <w:r w:rsidR="004F5828">
        <w:rPr>
          <w:rFonts w:ascii="Times New Roman" w:hAnsi="Times New Roman" w:cs="Times New Roman"/>
        </w:rPr>
        <w:t xml:space="preserve"> would be interested in chairing the tracking and reporting phase 2 sub-workgroup</w:t>
      </w:r>
      <w:r>
        <w:rPr>
          <w:rFonts w:ascii="Times New Roman" w:hAnsi="Times New Roman" w:cs="Times New Roman"/>
        </w:rPr>
        <w:t>.</w:t>
      </w:r>
    </w:p>
    <w:p w14:paraId="14D613FD" w14:textId="47858126" w:rsidR="00381D90" w:rsidRPr="00381D90" w:rsidRDefault="00381D90" w:rsidP="00381D90">
      <w:pPr>
        <w:pStyle w:val="ListParagraph"/>
        <w:numPr>
          <w:ilvl w:val="1"/>
          <w:numId w:val="31"/>
        </w:numPr>
        <w:rPr>
          <w:rFonts w:ascii="Times New Roman" w:hAnsi="Times New Roman" w:cs="Times New Roman"/>
          <w:b/>
          <w:bCs/>
        </w:rPr>
      </w:pPr>
      <w:r>
        <w:rPr>
          <w:rFonts w:ascii="Times New Roman" w:hAnsi="Times New Roman" w:cs="Times New Roman"/>
        </w:rPr>
        <w:t>NGOs representatives should be involved to capture the work done by NGOs.</w:t>
      </w:r>
    </w:p>
    <w:p w14:paraId="67B856CF" w14:textId="412C9A73" w:rsidR="00381D90" w:rsidRPr="004F5828" w:rsidRDefault="00381D90" w:rsidP="00381D90">
      <w:pPr>
        <w:pStyle w:val="ListParagraph"/>
        <w:numPr>
          <w:ilvl w:val="1"/>
          <w:numId w:val="31"/>
        </w:numPr>
        <w:rPr>
          <w:rFonts w:ascii="Times New Roman" w:hAnsi="Times New Roman" w:cs="Times New Roman"/>
          <w:b/>
          <w:bCs/>
        </w:rPr>
      </w:pPr>
      <w:r>
        <w:rPr>
          <w:rFonts w:ascii="Times New Roman" w:hAnsi="Times New Roman" w:cs="Times New Roman"/>
        </w:rPr>
        <w:t>The end audience of the annual report is the legislature. It would help to have someone familiar with working with legislators provide insight on what type of information would be helpful to them.</w:t>
      </w:r>
    </w:p>
    <w:p w14:paraId="6BAA4173" w14:textId="46589B50" w:rsidR="004F5828" w:rsidRPr="00717D83" w:rsidRDefault="00381D90" w:rsidP="000514C6">
      <w:pPr>
        <w:pStyle w:val="ListParagraph"/>
        <w:numPr>
          <w:ilvl w:val="0"/>
          <w:numId w:val="31"/>
        </w:numPr>
        <w:rPr>
          <w:rFonts w:ascii="Times New Roman" w:hAnsi="Times New Roman" w:cs="Times New Roman"/>
          <w:b/>
          <w:bCs/>
        </w:rPr>
      </w:pPr>
      <w:r>
        <w:rPr>
          <w:rFonts w:ascii="Times New Roman" w:hAnsi="Times New Roman" w:cs="Times New Roman"/>
        </w:rPr>
        <w:t xml:space="preserve">The </w:t>
      </w:r>
      <w:r w:rsidR="004F5828">
        <w:rPr>
          <w:rFonts w:ascii="Times New Roman" w:hAnsi="Times New Roman" w:cs="Times New Roman"/>
        </w:rPr>
        <w:t xml:space="preserve">Phase 2 </w:t>
      </w:r>
      <w:r>
        <w:rPr>
          <w:rFonts w:ascii="Times New Roman" w:hAnsi="Times New Roman" w:cs="Times New Roman"/>
        </w:rPr>
        <w:t xml:space="preserve">of tracking and reporting </w:t>
      </w:r>
      <w:r w:rsidR="004F5828">
        <w:rPr>
          <w:rFonts w:ascii="Times New Roman" w:hAnsi="Times New Roman" w:cs="Times New Roman"/>
        </w:rPr>
        <w:t>is about the technical process</w:t>
      </w:r>
      <w:r>
        <w:rPr>
          <w:rFonts w:ascii="Times New Roman" w:hAnsi="Times New Roman" w:cs="Times New Roman"/>
        </w:rPr>
        <w:t xml:space="preserve"> - </w:t>
      </w:r>
      <w:r w:rsidR="004F5828">
        <w:rPr>
          <w:rFonts w:ascii="Times New Roman" w:hAnsi="Times New Roman" w:cs="Times New Roman"/>
        </w:rPr>
        <w:t>how the information is solicited and put together.</w:t>
      </w:r>
    </w:p>
    <w:p w14:paraId="4BF1790D" w14:textId="3AB846E3" w:rsidR="00717D83" w:rsidRPr="009D2563" w:rsidRDefault="00717D83" w:rsidP="000514C6">
      <w:pPr>
        <w:pStyle w:val="ListParagraph"/>
        <w:numPr>
          <w:ilvl w:val="0"/>
          <w:numId w:val="31"/>
        </w:numPr>
        <w:rPr>
          <w:rFonts w:ascii="Times New Roman" w:hAnsi="Times New Roman" w:cs="Times New Roman"/>
          <w:b/>
          <w:bCs/>
        </w:rPr>
      </w:pPr>
      <w:r>
        <w:rPr>
          <w:rFonts w:ascii="Times New Roman" w:hAnsi="Times New Roman" w:cs="Times New Roman"/>
        </w:rPr>
        <w:t>Dan Aubin will draft an email soliciting help and will share with Bruce to distribute through his web lists.</w:t>
      </w:r>
    </w:p>
    <w:p w14:paraId="5C93460B" w14:textId="0FA2652D" w:rsidR="000514C6" w:rsidRDefault="000514C6" w:rsidP="000514C6">
      <w:pPr>
        <w:rPr>
          <w:rFonts w:ascii="Times New Roman" w:hAnsi="Times New Roman" w:cs="Times New Roman"/>
          <w:b/>
          <w:bCs/>
        </w:rPr>
      </w:pPr>
      <w:r w:rsidRPr="000514C6">
        <w:rPr>
          <w:rFonts w:ascii="Times New Roman" w:hAnsi="Times New Roman" w:cs="Times New Roman"/>
          <w:b/>
          <w:bCs/>
        </w:rPr>
        <w:t>WPCAG</w:t>
      </w:r>
    </w:p>
    <w:p w14:paraId="66A0FE2F" w14:textId="08F10D21" w:rsidR="00D07DAC" w:rsidRDefault="005C072D" w:rsidP="00D07DAC">
      <w:pPr>
        <w:pStyle w:val="ListParagraph"/>
        <w:numPr>
          <w:ilvl w:val="0"/>
          <w:numId w:val="10"/>
        </w:numPr>
        <w:rPr>
          <w:rFonts w:ascii="Times New Roman" w:hAnsi="Times New Roman" w:cs="Times New Roman"/>
          <w:bCs/>
        </w:rPr>
      </w:pPr>
      <w:r>
        <w:rPr>
          <w:rFonts w:ascii="Times New Roman" w:hAnsi="Times New Roman" w:cs="Times New Roman"/>
          <w:bCs/>
        </w:rPr>
        <w:t>No update provided</w:t>
      </w:r>
    </w:p>
    <w:p w14:paraId="7258A529" w14:textId="49444836" w:rsidR="00797154" w:rsidRDefault="00533B49" w:rsidP="004040BD">
      <w:pPr>
        <w:rPr>
          <w:rFonts w:ascii="Times New Roman" w:hAnsi="Times New Roman" w:cs="Times New Roman"/>
        </w:rPr>
      </w:pPr>
      <w:r w:rsidRPr="004040BD">
        <w:rPr>
          <w:rFonts w:ascii="Times New Roman" w:hAnsi="Times New Roman" w:cs="Times New Roman"/>
          <w:b/>
        </w:rPr>
        <w:lastRenderedPageBreak/>
        <w:t>Public Comment</w:t>
      </w:r>
      <w:r w:rsidRPr="004040BD">
        <w:rPr>
          <w:rFonts w:ascii="Times New Roman" w:hAnsi="Times New Roman" w:cs="Times New Roman"/>
        </w:rPr>
        <w:t xml:space="preserve"> </w:t>
      </w:r>
    </w:p>
    <w:p w14:paraId="5B93121D" w14:textId="6277CBC2" w:rsidR="00D07DAC" w:rsidRPr="00AF63A0" w:rsidRDefault="00717D83" w:rsidP="00AF63A0">
      <w:pPr>
        <w:pStyle w:val="ListParagraph"/>
        <w:numPr>
          <w:ilvl w:val="0"/>
          <w:numId w:val="10"/>
        </w:numPr>
        <w:rPr>
          <w:rFonts w:ascii="Times New Roman" w:hAnsi="Times New Roman" w:cs="Times New Roman"/>
        </w:rPr>
      </w:pPr>
      <w:r>
        <w:rPr>
          <w:rFonts w:ascii="Times New Roman" w:hAnsi="Times New Roman" w:cs="Times New Roman"/>
        </w:rPr>
        <w:t>We could distribute the topical sub-workgroup updates by email in the future.  It would only work if chairs of topical sub-workgroups got the updates out, and if members of the IWG read the updates. Solicited feedback – mixed reactions.</w:t>
      </w:r>
      <w:r w:rsidR="00100FC9">
        <w:rPr>
          <w:rFonts w:ascii="Times New Roman" w:hAnsi="Times New Roman" w:cs="Times New Roman"/>
        </w:rPr>
        <w:t xml:space="preserve"> The </w:t>
      </w:r>
      <w:r w:rsidR="00D16D66">
        <w:rPr>
          <w:rFonts w:ascii="Times New Roman" w:hAnsi="Times New Roman" w:cs="Times New Roman"/>
        </w:rPr>
        <w:t>consensus</w:t>
      </w:r>
      <w:r w:rsidR="00100FC9">
        <w:rPr>
          <w:rFonts w:ascii="Times New Roman" w:hAnsi="Times New Roman" w:cs="Times New Roman"/>
        </w:rPr>
        <w:t xml:space="preserve"> was to keep </w:t>
      </w:r>
      <w:r w:rsidR="00381D90">
        <w:rPr>
          <w:rFonts w:ascii="Times New Roman" w:hAnsi="Times New Roman" w:cs="Times New Roman"/>
        </w:rPr>
        <w:t>the current format of providing oral reports during these monthly meetings.</w:t>
      </w:r>
    </w:p>
    <w:p w14:paraId="3487E852" w14:textId="300DE3C1"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53621C">
        <w:rPr>
          <w:rFonts w:ascii="Times New Roman" w:hAnsi="Times New Roman" w:cs="Times New Roman"/>
          <w:b/>
        </w:rPr>
        <w:t xml:space="preserve"> </w:t>
      </w:r>
      <w:r w:rsidR="00D80896">
        <w:rPr>
          <w:rFonts w:ascii="Times New Roman" w:hAnsi="Times New Roman" w:cs="Times New Roman"/>
          <w:b/>
        </w:rPr>
        <w:t>2:28 p.m.</w:t>
      </w:r>
    </w:p>
    <w:p w14:paraId="004D614C" w14:textId="318B0ADE" w:rsidR="00D00856" w:rsidRPr="001A5FD0" w:rsidRDefault="00D00856" w:rsidP="0062357E">
      <w:pPr>
        <w:rPr>
          <w:rFonts w:ascii="Times New Roman" w:hAnsi="Times New Roman" w:cs="Times New Roman"/>
          <w:bCs/>
        </w:rPr>
      </w:pPr>
      <w:r>
        <w:rPr>
          <w:rFonts w:ascii="Times New Roman" w:hAnsi="Times New Roman" w:cs="Times New Roman"/>
          <w:b/>
        </w:rPr>
        <w:t xml:space="preserve">Next Meeting: Tuesday, </w:t>
      </w:r>
      <w:r w:rsidR="00847A0D">
        <w:rPr>
          <w:rFonts w:ascii="Times New Roman" w:hAnsi="Times New Roman" w:cs="Times New Roman"/>
          <w:b/>
        </w:rPr>
        <w:t>May 9</w:t>
      </w:r>
      <w:r w:rsidR="00847A0D" w:rsidRPr="00847A0D">
        <w:rPr>
          <w:rFonts w:ascii="Times New Roman" w:hAnsi="Times New Roman" w:cs="Times New Roman"/>
          <w:b/>
          <w:vertAlign w:val="superscript"/>
        </w:rPr>
        <w:t>th</w:t>
      </w:r>
      <w:r w:rsidR="00847A0D">
        <w:rPr>
          <w:rFonts w:ascii="Times New Roman" w:hAnsi="Times New Roman" w:cs="Times New Roman"/>
          <w:b/>
        </w:rPr>
        <w:t xml:space="preserve"> </w:t>
      </w:r>
      <w:r w:rsidR="001F71D3">
        <w:rPr>
          <w:rFonts w:ascii="Times New Roman" w:hAnsi="Times New Roman" w:cs="Times New Roman"/>
          <w:b/>
        </w:rPr>
        <w:t>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E6012"/>
    <w:multiLevelType w:val="hybridMultilevel"/>
    <w:tmpl w:val="BFAA7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9718A"/>
    <w:multiLevelType w:val="hybridMultilevel"/>
    <w:tmpl w:val="0AD00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B75FF"/>
    <w:multiLevelType w:val="hybridMultilevel"/>
    <w:tmpl w:val="365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A4F70"/>
    <w:multiLevelType w:val="hybridMultilevel"/>
    <w:tmpl w:val="6B5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107B0"/>
    <w:multiLevelType w:val="hybridMultilevel"/>
    <w:tmpl w:val="255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B037E"/>
    <w:multiLevelType w:val="hybridMultilevel"/>
    <w:tmpl w:val="66E0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912E8"/>
    <w:multiLevelType w:val="hybridMultilevel"/>
    <w:tmpl w:val="DF3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634AF"/>
    <w:multiLevelType w:val="hybridMultilevel"/>
    <w:tmpl w:val="9DD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93273"/>
    <w:multiLevelType w:val="hybridMultilevel"/>
    <w:tmpl w:val="F62A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C2B6E"/>
    <w:multiLevelType w:val="hybridMultilevel"/>
    <w:tmpl w:val="9B4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D36C51"/>
    <w:multiLevelType w:val="hybridMultilevel"/>
    <w:tmpl w:val="54F47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33715"/>
    <w:multiLevelType w:val="hybridMultilevel"/>
    <w:tmpl w:val="327E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8259A"/>
    <w:multiLevelType w:val="hybridMultilevel"/>
    <w:tmpl w:val="6E9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987122">
    <w:abstractNumId w:val="4"/>
  </w:num>
  <w:num w:numId="2" w16cid:durableId="600647817">
    <w:abstractNumId w:val="19"/>
  </w:num>
  <w:num w:numId="3" w16cid:durableId="1147015586">
    <w:abstractNumId w:val="5"/>
  </w:num>
  <w:num w:numId="4" w16cid:durableId="497771889">
    <w:abstractNumId w:val="15"/>
  </w:num>
  <w:num w:numId="5" w16cid:durableId="244992982">
    <w:abstractNumId w:val="33"/>
  </w:num>
  <w:num w:numId="6" w16cid:durableId="1948151345">
    <w:abstractNumId w:val="13"/>
  </w:num>
  <w:num w:numId="7" w16cid:durableId="101072545">
    <w:abstractNumId w:val="6"/>
  </w:num>
  <w:num w:numId="8" w16cid:durableId="338578074">
    <w:abstractNumId w:val="32"/>
  </w:num>
  <w:num w:numId="9" w16cid:durableId="846360878">
    <w:abstractNumId w:val="1"/>
  </w:num>
  <w:num w:numId="10" w16cid:durableId="1522157751">
    <w:abstractNumId w:val="24"/>
  </w:num>
  <w:num w:numId="11" w16cid:durableId="2124809886">
    <w:abstractNumId w:val="17"/>
  </w:num>
  <w:num w:numId="12" w16cid:durableId="1256476197">
    <w:abstractNumId w:val="8"/>
  </w:num>
  <w:num w:numId="13" w16cid:durableId="1254558382">
    <w:abstractNumId w:val="10"/>
  </w:num>
  <w:num w:numId="14" w16cid:durableId="1493448530">
    <w:abstractNumId w:val="27"/>
  </w:num>
  <w:num w:numId="15" w16cid:durableId="671685360">
    <w:abstractNumId w:val="31"/>
  </w:num>
  <w:num w:numId="16" w16cid:durableId="348141941">
    <w:abstractNumId w:val="22"/>
  </w:num>
  <w:num w:numId="17" w16cid:durableId="823199226">
    <w:abstractNumId w:val="0"/>
  </w:num>
  <w:num w:numId="18" w16cid:durableId="1138886682">
    <w:abstractNumId w:val="9"/>
  </w:num>
  <w:num w:numId="19" w16cid:durableId="325597389">
    <w:abstractNumId w:val="18"/>
  </w:num>
  <w:num w:numId="20" w16cid:durableId="22479730">
    <w:abstractNumId w:val="26"/>
  </w:num>
  <w:num w:numId="21" w16cid:durableId="888766133">
    <w:abstractNumId w:val="3"/>
  </w:num>
  <w:num w:numId="22" w16cid:durableId="1336421891">
    <w:abstractNumId w:val="16"/>
  </w:num>
  <w:num w:numId="23" w16cid:durableId="199906168">
    <w:abstractNumId w:val="14"/>
  </w:num>
  <w:num w:numId="24" w16cid:durableId="974942540">
    <w:abstractNumId w:val="23"/>
  </w:num>
  <w:num w:numId="25" w16cid:durableId="888154547">
    <w:abstractNumId w:val="21"/>
  </w:num>
  <w:num w:numId="26" w16cid:durableId="1670476293">
    <w:abstractNumId w:val="30"/>
  </w:num>
  <w:num w:numId="27" w16cid:durableId="1367559811">
    <w:abstractNumId w:val="20"/>
  </w:num>
  <w:num w:numId="28" w16cid:durableId="1399672521">
    <w:abstractNumId w:val="11"/>
  </w:num>
  <w:num w:numId="29" w16cid:durableId="231433139">
    <w:abstractNumId w:val="25"/>
  </w:num>
  <w:num w:numId="30" w16cid:durableId="607587873">
    <w:abstractNumId w:val="7"/>
  </w:num>
  <w:num w:numId="31" w16cid:durableId="540243558">
    <w:abstractNumId w:val="2"/>
  </w:num>
  <w:num w:numId="32" w16cid:durableId="606694176">
    <w:abstractNumId w:val="28"/>
  </w:num>
  <w:num w:numId="33" w16cid:durableId="466630745">
    <w:abstractNumId w:val="29"/>
  </w:num>
  <w:num w:numId="34" w16cid:durableId="1405906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14D00"/>
    <w:rsid w:val="00026861"/>
    <w:rsid w:val="00032298"/>
    <w:rsid w:val="000351F3"/>
    <w:rsid w:val="00040B04"/>
    <w:rsid w:val="000413C9"/>
    <w:rsid w:val="00046432"/>
    <w:rsid w:val="00050B61"/>
    <w:rsid w:val="00050FF1"/>
    <w:rsid w:val="000514C6"/>
    <w:rsid w:val="0005516C"/>
    <w:rsid w:val="00061A75"/>
    <w:rsid w:val="00062AFE"/>
    <w:rsid w:val="000675C3"/>
    <w:rsid w:val="0007696B"/>
    <w:rsid w:val="00082E6A"/>
    <w:rsid w:val="000851E3"/>
    <w:rsid w:val="00086697"/>
    <w:rsid w:val="0008784D"/>
    <w:rsid w:val="000929E3"/>
    <w:rsid w:val="00092B24"/>
    <w:rsid w:val="000930C9"/>
    <w:rsid w:val="000969FC"/>
    <w:rsid w:val="000A0FBA"/>
    <w:rsid w:val="000A7A51"/>
    <w:rsid w:val="000B0EA2"/>
    <w:rsid w:val="000B229B"/>
    <w:rsid w:val="000C16B5"/>
    <w:rsid w:val="000D2591"/>
    <w:rsid w:val="000D508C"/>
    <w:rsid w:val="000D6E8E"/>
    <w:rsid w:val="000D7434"/>
    <w:rsid w:val="000E6B7B"/>
    <w:rsid w:val="000F038C"/>
    <w:rsid w:val="000F1924"/>
    <w:rsid w:val="000F2F17"/>
    <w:rsid w:val="000F43AD"/>
    <w:rsid w:val="000F4DDE"/>
    <w:rsid w:val="000F56C6"/>
    <w:rsid w:val="000F6CEA"/>
    <w:rsid w:val="00100F38"/>
    <w:rsid w:val="00100FC9"/>
    <w:rsid w:val="00103F95"/>
    <w:rsid w:val="00104934"/>
    <w:rsid w:val="00104BFA"/>
    <w:rsid w:val="001061C2"/>
    <w:rsid w:val="00106B19"/>
    <w:rsid w:val="00113458"/>
    <w:rsid w:val="00123ABD"/>
    <w:rsid w:val="00124FFA"/>
    <w:rsid w:val="00141166"/>
    <w:rsid w:val="00143ACF"/>
    <w:rsid w:val="00155A58"/>
    <w:rsid w:val="00156084"/>
    <w:rsid w:val="00161881"/>
    <w:rsid w:val="0016392D"/>
    <w:rsid w:val="00165E1E"/>
    <w:rsid w:val="00165FB7"/>
    <w:rsid w:val="001668D7"/>
    <w:rsid w:val="00172219"/>
    <w:rsid w:val="001728B6"/>
    <w:rsid w:val="00176E48"/>
    <w:rsid w:val="00177B7E"/>
    <w:rsid w:val="0018071A"/>
    <w:rsid w:val="00184DA9"/>
    <w:rsid w:val="00190ABD"/>
    <w:rsid w:val="0019338E"/>
    <w:rsid w:val="001A045B"/>
    <w:rsid w:val="001A3300"/>
    <w:rsid w:val="001A5FD0"/>
    <w:rsid w:val="001B23DD"/>
    <w:rsid w:val="001B3913"/>
    <w:rsid w:val="001B60EA"/>
    <w:rsid w:val="001B7D5E"/>
    <w:rsid w:val="001C2F8C"/>
    <w:rsid w:val="001C486F"/>
    <w:rsid w:val="001C78E2"/>
    <w:rsid w:val="001D092D"/>
    <w:rsid w:val="001D2EF9"/>
    <w:rsid w:val="001E1C0D"/>
    <w:rsid w:val="001E21A6"/>
    <w:rsid w:val="001E2C99"/>
    <w:rsid w:val="001E63B2"/>
    <w:rsid w:val="001E79B8"/>
    <w:rsid w:val="001F2E3A"/>
    <w:rsid w:val="001F5520"/>
    <w:rsid w:val="001F71D3"/>
    <w:rsid w:val="00200D3D"/>
    <w:rsid w:val="0020186F"/>
    <w:rsid w:val="00203823"/>
    <w:rsid w:val="002046C6"/>
    <w:rsid w:val="00212E2F"/>
    <w:rsid w:val="00213D0E"/>
    <w:rsid w:val="0021483C"/>
    <w:rsid w:val="002150BA"/>
    <w:rsid w:val="002162BD"/>
    <w:rsid w:val="00221CBE"/>
    <w:rsid w:val="00224D86"/>
    <w:rsid w:val="0023422A"/>
    <w:rsid w:val="00242146"/>
    <w:rsid w:val="00244B61"/>
    <w:rsid w:val="00245124"/>
    <w:rsid w:val="002457A1"/>
    <w:rsid w:val="00250856"/>
    <w:rsid w:val="00251A56"/>
    <w:rsid w:val="002602B1"/>
    <w:rsid w:val="002613EC"/>
    <w:rsid w:val="002640EE"/>
    <w:rsid w:val="00265654"/>
    <w:rsid w:val="00266930"/>
    <w:rsid w:val="002774AF"/>
    <w:rsid w:val="00281DF7"/>
    <w:rsid w:val="00285375"/>
    <w:rsid w:val="00285B42"/>
    <w:rsid w:val="00290683"/>
    <w:rsid w:val="00293CDA"/>
    <w:rsid w:val="002A1C04"/>
    <w:rsid w:val="002B4425"/>
    <w:rsid w:val="002B47B7"/>
    <w:rsid w:val="002C21EE"/>
    <w:rsid w:val="002C2B81"/>
    <w:rsid w:val="002C3A0F"/>
    <w:rsid w:val="002C625C"/>
    <w:rsid w:val="002D6939"/>
    <w:rsid w:val="002D6ADE"/>
    <w:rsid w:val="002D78AC"/>
    <w:rsid w:val="002E428A"/>
    <w:rsid w:val="002E4A68"/>
    <w:rsid w:val="002E4BC6"/>
    <w:rsid w:val="002E4E68"/>
    <w:rsid w:val="002F1EF2"/>
    <w:rsid w:val="002F4F2E"/>
    <w:rsid w:val="002F7532"/>
    <w:rsid w:val="00301C21"/>
    <w:rsid w:val="00301DC6"/>
    <w:rsid w:val="003030DD"/>
    <w:rsid w:val="003045B9"/>
    <w:rsid w:val="0030582E"/>
    <w:rsid w:val="00306482"/>
    <w:rsid w:val="00311807"/>
    <w:rsid w:val="0031445B"/>
    <w:rsid w:val="003156FB"/>
    <w:rsid w:val="003212D6"/>
    <w:rsid w:val="00323EAE"/>
    <w:rsid w:val="00327CF8"/>
    <w:rsid w:val="0033481C"/>
    <w:rsid w:val="003402F8"/>
    <w:rsid w:val="00342D15"/>
    <w:rsid w:val="003449A9"/>
    <w:rsid w:val="00344E8C"/>
    <w:rsid w:val="0035117F"/>
    <w:rsid w:val="00352380"/>
    <w:rsid w:val="003610E9"/>
    <w:rsid w:val="00361678"/>
    <w:rsid w:val="00363592"/>
    <w:rsid w:val="003635DE"/>
    <w:rsid w:val="00365421"/>
    <w:rsid w:val="003663F3"/>
    <w:rsid w:val="00370442"/>
    <w:rsid w:val="00371A81"/>
    <w:rsid w:val="0037319D"/>
    <w:rsid w:val="00373BD3"/>
    <w:rsid w:val="0037734C"/>
    <w:rsid w:val="00381A6C"/>
    <w:rsid w:val="00381D90"/>
    <w:rsid w:val="00382956"/>
    <w:rsid w:val="00383A09"/>
    <w:rsid w:val="00383AB8"/>
    <w:rsid w:val="00387727"/>
    <w:rsid w:val="003A294A"/>
    <w:rsid w:val="003A6729"/>
    <w:rsid w:val="003A6900"/>
    <w:rsid w:val="003A72D1"/>
    <w:rsid w:val="003B2ED7"/>
    <w:rsid w:val="003B7322"/>
    <w:rsid w:val="003C0538"/>
    <w:rsid w:val="003C169C"/>
    <w:rsid w:val="003C7FB6"/>
    <w:rsid w:val="003D1DAD"/>
    <w:rsid w:val="003D5837"/>
    <w:rsid w:val="003D62E6"/>
    <w:rsid w:val="003D74CE"/>
    <w:rsid w:val="003E4A18"/>
    <w:rsid w:val="003E50BA"/>
    <w:rsid w:val="003E77AA"/>
    <w:rsid w:val="003F7992"/>
    <w:rsid w:val="004040BD"/>
    <w:rsid w:val="004059D3"/>
    <w:rsid w:val="00412A83"/>
    <w:rsid w:val="00414093"/>
    <w:rsid w:val="004152B1"/>
    <w:rsid w:val="0041764C"/>
    <w:rsid w:val="0042030E"/>
    <w:rsid w:val="00425061"/>
    <w:rsid w:val="004251A7"/>
    <w:rsid w:val="00432BAE"/>
    <w:rsid w:val="00432ECD"/>
    <w:rsid w:val="00434935"/>
    <w:rsid w:val="004378D2"/>
    <w:rsid w:val="00437903"/>
    <w:rsid w:val="004427A2"/>
    <w:rsid w:val="00444C29"/>
    <w:rsid w:val="00445B3C"/>
    <w:rsid w:val="00447EE9"/>
    <w:rsid w:val="00450901"/>
    <w:rsid w:val="00450C10"/>
    <w:rsid w:val="00452167"/>
    <w:rsid w:val="004562BE"/>
    <w:rsid w:val="00456A40"/>
    <w:rsid w:val="004612C1"/>
    <w:rsid w:val="00461791"/>
    <w:rsid w:val="00463618"/>
    <w:rsid w:val="00467AD3"/>
    <w:rsid w:val="00470C4B"/>
    <w:rsid w:val="00471094"/>
    <w:rsid w:val="004744AA"/>
    <w:rsid w:val="004751FB"/>
    <w:rsid w:val="00477CCA"/>
    <w:rsid w:val="004800B5"/>
    <w:rsid w:val="0048235D"/>
    <w:rsid w:val="00482AAE"/>
    <w:rsid w:val="00483849"/>
    <w:rsid w:val="0048455E"/>
    <w:rsid w:val="0048480C"/>
    <w:rsid w:val="00485CF2"/>
    <w:rsid w:val="00485E59"/>
    <w:rsid w:val="00492F30"/>
    <w:rsid w:val="004942CD"/>
    <w:rsid w:val="004A2896"/>
    <w:rsid w:val="004A57A8"/>
    <w:rsid w:val="004B2482"/>
    <w:rsid w:val="004B27F2"/>
    <w:rsid w:val="004B39D0"/>
    <w:rsid w:val="004B4555"/>
    <w:rsid w:val="004B67D3"/>
    <w:rsid w:val="004B6848"/>
    <w:rsid w:val="004C335F"/>
    <w:rsid w:val="004C65A8"/>
    <w:rsid w:val="004D40CB"/>
    <w:rsid w:val="004E5EAC"/>
    <w:rsid w:val="004E6B97"/>
    <w:rsid w:val="004E71DF"/>
    <w:rsid w:val="004F06A1"/>
    <w:rsid w:val="004F2B0B"/>
    <w:rsid w:val="004F2FDF"/>
    <w:rsid w:val="004F5828"/>
    <w:rsid w:val="004F6785"/>
    <w:rsid w:val="004F7FEA"/>
    <w:rsid w:val="00503269"/>
    <w:rsid w:val="00505764"/>
    <w:rsid w:val="00506421"/>
    <w:rsid w:val="0051152A"/>
    <w:rsid w:val="005200B6"/>
    <w:rsid w:val="00524AD6"/>
    <w:rsid w:val="00530312"/>
    <w:rsid w:val="00531F46"/>
    <w:rsid w:val="0053307C"/>
    <w:rsid w:val="00533B49"/>
    <w:rsid w:val="0053621C"/>
    <w:rsid w:val="005457B1"/>
    <w:rsid w:val="00545AD0"/>
    <w:rsid w:val="005518BA"/>
    <w:rsid w:val="00552868"/>
    <w:rsid w:val="00553E9D"/>
    <w:rsid w:val="005572F0"/>
    <w:rsid w:val="00560AF8"/>
    <w:rsid w:val="00563CF0"/>
    <w:rsid w:val="00564CC3"/>
    <w:rsid w:val="00564CE3"/>
    <w:rsid w:val="00570E4B"/>
    <w:rsid w:val="00574517"/>
    <w:rsid w:val="0058107A"/>
    <w:rsid w:val="0058253C"/>
    <w:rsid w:val="0058358F"/>
    <w:rsid w:val="005854BF"/>
    <w:rsid w:val="005915A0"/>
    <w:rsid w:val="0059592A"/>
    <w:rsid w:val="00596A73"/>
    <w:rsid w:val="00597AE9"/>
    <w:rsid w:val="00597FF1"/>
    <w:rsid w:val="005B2624"/>
    <w:rsid w:val="005B414C"/>
    <w:rsid w:val="005B69F6"/>
    <w:rsid w:val="005B7E86"/>
    <w:rsid w:val="005C072D"/>
    <w:rsid w:val="005C1253"/>
    <w:rsid w:val="005C44E3"/>
    <w:rsid w:val="005D4C80"/>
    <w:rsid w:val="005D6C48"/>
    <w:rsid w:val="005D728C"/>
    <w:rsid w:val="005D7B26"/>
    <w:rsid w:val="005D7C0D"/>
    <w:rsid w:val="005E1F18"/>
    <w:rsid w:val="005F5046"/>
    <w:rsid w:val="00600E5C"/>
    <w:rsid w:val="0060239E"/>
    <w:rsid w:val="006046D0"/>
    <w:rsid w:val="00604D30"/>
    <w:rsid w:val="006107E1"/>
    <w:rsid w:val="00610B2D"/>
    <w:rsid w:val="00610B3D"/>
    <w:rsid w:val="00612ACB"/>
    <w:rsid w:val="0062215E"/>
    <w:rsid w:val="0062217E"/>
    <w:rsid w:val="0062357E"/>
    <w:rsid w:val="00623969"/>
    <w:rsid w:val="0062763E"/>
    <w:rsid w:val="00627E90"/>
    <w:rsid w:val="00631867"/>
    <w:rsid w:val="00635EFC"/>
    <w:rsid w:val="0064075D"/>
    <w:rsid w:val="006425E9"/>
    <w:rsid w:val="00642822"/>
    <w:rsid w:val="00646D11"/>
    <w:rsid w:val="00651425"/>
    <w:rsid w:val="006634BC"/>
    <w:rsid w:val="00666904"/>
    <w:rsid w:val="0067334C"/>
    <w:rsid w:val="006750A3"/>
    <w:rsid w:val="0067543C"/>
    <w:rsid w:val="0068014A"/>
    <w:rsid w:val="00681F4F"/>
    <w:rsid w:val="006906E5"/>
    <w:rsid w:val="006A153A"/>
    <w:rsid w:val="006A254F"/>
    <w:rsid w:val="006A3FE5"/>
    <w:rsid w:val="006A7082"/>
    <w:rsid w:val="006B4FE8"/>
    <w:rsid w:val="006C34A3"/>
    <w:rsid w:val="006C47C9"/>
    <w:rsid w:val="006C5C4E"/>
    <w:rsid w:val="006C6B87"/>
    <w:rsid w:val="006C7EA4"/>
    <w:rsid w:val="006D08F0"/>
    <w:rsid w:val="006D2C8D"/>
    <w:rsid w:val="006D6A99"/>
    <w:rsid w:val="006E006A"/>
    <w:rsid w:val="006E1B9A"/>
    <w:rsid w:val="006E3412"/>
    <w:rsid w:val="00702220"/>
    <w:rsid w:val="00704EF6"/>
    <w:rsid w:val="00706C00"/>
    <w:rsid w:val="00715C7D"/>
    <w:rsid w:val="00717398"/>
    <w:rsid w:val="00717517"/>
    <w:rsid w:val="00717D83"/>
    <w:rsid w:val="00720D08"/>
    <w:rsid w:val="007261E1"/>
    <w:rsid w:val="007275A8"/>
    <w:rsid w:val="0073185D"/>
    <w:rsid w:val="007329F2"/>
    <w:rsid w:val="00732BBB"/>
    <w:rsid w:val="0073431C"/>
    <w:rsid w:val="007450A9"/>
    <w:rsid w:val="00752513"/>
    <w:rsid w:val="0075597D"/>
    <w:rsid w:val="00761872"/>
    <w:rsid w:val="0076591F"/>
    <w:rsid w:val="00773376"/>
    <w:rsid w:val="007744EE"/>
    <w:rsid w:val="007754C3"/>
    <w:rsid w:val="00776BC9"/>
    <w:rsid w:val="0077723B"/>
    <w:rsid w:val="00777A9D"/>
    <w:rsid w:val="00784753"/>
    <w:rsid w:val="0078672A"/>
    <w:rsid w:val="00792BE7"/>
    <w:rsid w:val="00795D30"/>
    <w:rsid w:val="00797154"/>
    <w:rsid w:val="007B1DFD"/>
    <w:rsid w:val="007B6C6A"/>
    <w:rsid w:val="007B7EE9"/>
    <w:rsid w:val="007C42B2"/>
    <w:rsid w:val="007C5D92"/>
    <w:rsid w:val="007C7F56"/>
    <w:rsid w:val="007D0966"/>
    <w:rsid w:val="007D0D7C"/>
    <w:rsid w:val="007D10CB"/>
    <w:rsid w:val="007D129B"/>
    <w:rsid w:val="007D280C"/>
    <w:rsid w:val="007D6A2F"/>
    <w:rsid w:val="007E25A4"/>
    <w:rsid w:val="007E2BF3"/>
    <w:rsid w:val="007E3425"/>
    <w:rsid w:val="007E5E44"/>
    <w:rsid w:val="007E5F49"/>
    <w:rsid w:val="007F11A7"/>
    <w:rsid w:val="007F7FC6"/>
    <w:rsid w:val="008010C9"/>
    <w:rsid w:val="00801E5D"/>
    <w:rsid w:val="00802DA2"/>
    <w:rsid w:val="008051B3"/>
    <w:rsid w:val="00805DC9"/>
    <w:rsid w:val="00811D75"/>
    <w:rsid w:val="00817581"/>
    <w:rsid w:val="00817CC6"/>
    <w:rsid w:val="0082019C"/>
    <w:rsid w:val="008214A1"/>
    <w:rsid w:val="00825EBF"/>
    <w:rsid w:val="00825ECD"/>
    <w:rsid w:val="008326B6"/>
    <w:rsid w:val="00833304"/>
    <w:rsid w:val="00833FCF"/>
    <w:rsid w:val="0083708B"/>
    <w:rsid w:val="00840757"/>
    <w:rsid w:val="00847A0D"/>
    <w:rsid w:val="0085383A"/>
    <w:rsid w:val="00861270"/>
    <w:rsid w:val="00862FB4"/>
    <w:rsid w:val="008665DF"/>
    <w:rsid w:val="008731B1"/>
    <w:rsid w:val="008810AA"/>
    <w:rsid w:val="00881AAD"/>
    <w:rsid w:val="008832FB"/>
    <w:rsid w:val="00886ECF"/>
    <w:rsid w:val="008870FA"/>
    <w:rsid w:val="0089214F"/>
    <w:rsid w:val="008A15F1"/>
    <w:rsid w:val="008A440D"/>
    <w:rsid w:val="008A5B7D"/>
    <w:rsid w:val="008B0905"/>
    <w:rsid w:val="008B0ADF"/>
    <w:rsid w:val="008B728A"/>
    <w:rsid w:val="008C2716"/>
    <w:rsid w:val="008C7D4D"/>
    <w:rsid w:val="008D3B5E"/>
    <w:rsid w:val="008D400B"/>
    <w:rsid w:val="008E3388"/>
    <w:rsid w:val="008E3D08"/>
    <w:rsid w:val="008F01E3"/>
    <w:rsid w:val="0090113A"/>
    <w:rsid w:val="0090403C"/>
    <w:rsid w:val="009045F4"/>
    <w:rsid w:val="009109D2"/>
    <w:rsid w:val="009147B4"/>
    <w:rsid w:val="00914B68"/>
    <w:rsid w:val="00916E23"/>
    <w:rsid w:val="00917EE6"/>
    <w:rsid w:val="00925209"/>
    <w:rsid w:val="0093174D"/>
    <w:rsid w:val="00945E20"/>
    <w:rsid w:val="009508F6"/>
    <w:rsid w:val="00951BB0"/>
    <w:rsid w:val="0095454E"/>
    <w:rsid w:val="00954783"/>
    <w:rsid w:val="00955D92"/>
    <w:rsid w:val="00961E5D"/>
    <w:rsid w:val="009657C6"/>
    <w:rsid w:val="00973BC2"/>
    <w:rsid w:val="0097557A"/>
    <w:rsid w:val="00976B75"/>
    <w:rsid w:val="00982790"/>
    <w:rsid w:val="00983CDB"/>
    <w:rsid w:val="009844D1"/>
    <w:rsid w:val="00984F88"/>
    <w:rsid w:val="00997B83"/>
    <w:rsid w:val="009A1AB0"/>
    <w:rsid w:val="009A52DF"/>
    <w:rsid w:val="009B1539"/>
    <w:rsid w:val="009B1E47"/>
    <w:rsid w:val="009B5CEC"/>
    <w:rsid w:val="009B6D64"/>
    <w:rsid w:val="009B7B0E"/>
    <w:rsid w:val="009C093B"/>
    <w:rsid w:val="009C0AE2"/>
    <w:rsid w:val="009C1774"/>
    <w:rsid w:val="009C3A6C"/>
    <w:rsid w:val="009C4890"/>
    <w:rsid w:val="009D2563"/>
    <w:rsid w:val="009E0269"/>
    <w:rsid w:val="009E47DF"/>
    <w:rsid w:val="009E5592"/>
    <w:rsid w:val="009E75D2"/>
    <w:rsid w:val="009F0C52"/>
    <w:rsid w:val="009F1044"/>
    <w:rsid w:val="009F17F1"/>
    <w:rsid w:val="009F1D94"/>
    <w:rsid w:val="009F47DD"/>
    <w:rsid w:val="00A00CA0"/>
    <w:rsid w:val="00A07295"/>
    <w:rsid w:val="00A11BFA"/>
    <w:rsid w:val="00A11E12"/>
    <w:rsid w:val="00A147D4"/>
    <w:rsid w:val="00A16F3F"/>
    <w:rsid w:val="00A2022A"/>
    <w:rsid w:val="00A2060B"/>
    <w:rsid w:val="00A250BD"/>
    <w:rsid w:val="00A27AF4"/>
    <w:rsid w:val="00A315A4"/>
    <w:rsid w:val="00A35E28"/>
    <w:rsid w:val="00A36C7A"/>
    <w:rsid w:val="00A41365"/>
    <w:rsid w:val="00A41E2C"/>
    <w:rsid w:val="00A422FA"/>
    <w:rsid w:val="00A445CC"/>
    <w:rsid w:val="00A46034"/>
    <w:rsid w:val="00A51A1F"/>
    <w:rsid w:val="00A55E09"/>
    <w:rsid w:val="00A60003"/>
    <w:rsid w:val="00A63915"/>
    <w:rsid w:val="00A7352E"/>
    <w:rsid w:val="00A73632"/>
    <w:rsid w:val="00A77581"/>
    <w:rsid w:val="00A839B7"/>
    <w:rsid w:val="00A86ADE"/>
    <w:rsid w:val="00A96CDF"/>
    <w:rsid w:val="00AA4CF6"/>
    <w:rsid w:val="00AA5A37"/>
    <w:rsid w:val="00AB1E1D"/>
    <w:rsid w:val="00AB4B15"/>
    <w:rsid w:val="00AB6537"/>
    <w:rsid w:val="00AB7816"/>
    <w:rsid w:val="00AC163C"/>
    <w:rsid w:val="00AC2CEA"/>
    <w:rsid w:val="00AC2FA8"/>
    <w:rsid w:val="00AC5751"/>
    <w:rsid w:val="00AC6122"/>
    <w:rsid w:val="00AC7EB3"/>
    <w:rsid w:val="00AD370D"/>
    <w:rsid w:val="00AD7A98"/>
    <w:rsid w:val="00AE0EA0"/>
    <w:rsid w:val="00AE1A1F"/>
    <w:rsid w:val="00AE44AE"/>
    <w:rsid w:val="00AE64A4"/>
    <w:rsid w:val="00AE661E"/>
    <w:rsid w:val="00AE66FD"/>
    <w:rsid w:val="00AF3CE4"/>
    <w:rsid w:val="00AF63A0"/>
    <w:rsid w:val="00AF7AEB"/>
    <w:rsid w:val="00B047D6"/>
    <w:rsid w:val="00B0502D"/>
    <w:rsid w:val="00B06A27"/>
    <w:rsid w:val="00B06CFB"/>
    <w:rsid w:val="00B101F5"/>
    <w:rsid w:val="00B107FD"/>
    <w:rsid w:val="00B1638A"/>
    <w:rsid w:val="00B20287"/>
    <w:rsid w:val="00B24967"/>
    <w:rsid w:val="00B33FC2"/>
    <w:rsid w:val="00B3654A"/>
    <w:rsid w:val="00B366CC"/>
    <w:rsid w:val="00B51D90"/>
    <w:rsid w:val="00B52CE7"/>
    <w:rsid w:val="00B63809"/>
    <w:rsid w:val="00B63FE9"/>
    <w:rsid w:val="00B712CE"/>
    <w:rsid w:val="00B74D29"/>
    <w:rsid w:val="00B81462"/>
    <w:rsid w:val="00B847EA"/>
    <w:rsid w:val="00B920BE"/>
    <w:rsid w:val="00B930DE"/>
    <w:rsid w:val="00B934A1"/>
    <w:rsid w:val="00BA1DCD"/>
    <w:rsid w:val="00BA286C"/>
    <w:rsid w:val="00BA31BA"/>
    <w:rsid w:val="00BA44AF"/>
    <w:rsid w:val="00BB1519"/>
    <w:rsid w:val="00BB1AF5"/>
    <w:rsid w:val="00BB3500"/>
    <w:rsid w:val="00BB413B"/>
    <w:rsid w:val="00BC3F9F"/>
    <w:rsid w:val="00BC44C1"/>
    <w:rsid w:val="00BC6138"/>
    <w:rsid w:val="00BC6C6C"/>
    <w:rsid w:val="00BC6F08"/>
    <w:rsid w:val="00BC76E6"/>
    <w:rsid w:val="00BD19BE"/>
    <w:rsid w:val="00BD2455"/>
    <w:rsid w:val="00BD36B9"/>
    <w:rsid w:val="00BD38D0"/>
    <w:rsid w:val="00BE0CB4"/>
    <w:rsid w:val="00BF0B05"/>
    <w:rsid w:val="00BF2AEC"/>
    <w:rsid w:val="00BF32EB"/>
    <w:rsid w:val="00BF3F3C"/>
    <w:rsid w:val="00BF4EE9"/>
    <w:rsid w:val="00C00A28"/>
    <w:rsid w:val="00C031CF"/>
    <w:rsid w:val="00C076DC"/>
    <w:rsid w:val="00C10A65"/>
    <w:rsid w:val="00C12011"/>
    <w:rsid w:val="00C13EE2"/>
    <w:rsid w:val="00C208FF"/>
    <w:rsid w:val="00C23993"/>
    <w:rsid w:val="00C25E62"/>
    <w:rsid w:val="00C31414"/>
    <w:rsid w:val="00C33B0A"/>
    <w:rsid w:val="00C364CD"/>
    <w:rsid w:val="00C37434"/>
    <w:rsid w:val="00C443DC"/>
    <w:rsid w:val="00C46DE8"/>
    <w:rsid w:val="00C500A4"/>
    <w:rsid w:val="00C514AF"/>
    <w:rsid w:val="00C52DFF"/>
    <w:rsid w:val="00C544A2"/>
    <w:rsid w:val="00C54EF9"/>
    <w:rsid w:val="00C60893"/>
    <w:rsid w:val="00C624FF"/>
    <w:rsid w:val="00C6264C"/>
    <w:rsid w:val="00C74C57"/>
    <w:rsid w:val="00C77446"/>
    <w:rsid w:val="00C805F1"/>
    <w:rsid w:val="00C818CC"/>
    <w:rsid w:val="00C830AA"/>
    <w:rsid w:val="00CA2293"/>
    <w:rsid w:val="00CB617E"/>
    <w:rsid w:val="00CB75B5"/>
    <w:rsid w:val="00CB7EE0"/>
    <w:rsid w:val="00CC03CF"/>
    <w:rsid w:val="00CC2B54"/>
    <w:rsid w:val="00CC323D"/>
    <w:rsid w:val="00CC6BA1"/>
    <w:rsid w:val="00CD0E44"/>
    <w:rsid w:val="00CD15A7"/>
    <w:rsid w:val="00CD2F9A"/>
    <w:rsid w:val="00CD3479"/>
    <w:rsid w:val="00CD4EB7"/>
    <w:rsid w:val="00CD50FA"/>
    <w:rsid w:val="00CE0972"/>
    <w:rsid w:val="00CE1365"/>
    <w:rsid w:val="00CE209F"/>
    <w:rsid w:val="00CE3D27"/>
    <w:rsid w:val="00CE5836"/>
    <w:rsid w:val="00CE7744"/>
    <w:rsid w:val="00CF1109"/>
    <w:rsid w:val="00CF6851"/>
    <w:rsid w:val="00CF7219"/>
    <w:rsid w:val="00D0037C"/>
    <w:rsid w:val="00D00856"/>
    <w:rsid w:val="00D03EB2"/>
    <w:rsid w:val="00D05460"/>
    <w:rsid w:val="00D05970"/>
    <w:rsid w:val="00D07DAC"/>
    <w:rsid w:val="00D14641"/>
    <w:rsid w:val="00D16B48"/>
    <w:rsid w:val="00D16D66"/>
    <w:rsid w:val="00D24A5C"/>
    <w:rsid w:val="00D25B7A"/>
    <w:rsid w:val="00D27592"/>
    <w:rsid w:val="00D30E6C"/>
    <w:rsid w:val="00D34547"/>
    <w:rsid w:val="00D61CCA"/>
    <w:rsid w:val="00D62641"/>
    <w:rsid w:val="00D63704"/>
    <w:rsid w:val="00D73BAF"/>
    <w:rsid w:val="00D74777"/>
    <w:rsid w:val="00D753B4"/>
    <w:rsid w:val="00D77266"/>
    <w:rsid w:val="00D77E53"/>
    <w:rsid w:val="00D80896"/>
    <w:rsid w:val="00D80D11"/>
    <w:rsid w:val="00D85DC6"/>
    <w:rsid w:val="00D86FA6"/>
    <w:rsid w:val="00D96126"/>
    <w:rsid w:val="00D96CC7"/>
    <w:rsid w:val="00D96F5A"/>
    <w:rsid w:val="00DA08ED"/>
    <w:rsid w:val="00DA20B0"/>
    <w:rsid w:val="00DA2779"/>
    <w:rsid w:val="00DA3A63"/>
    <w:rsid w:val="00DA4099"/>
    <w:rsid w:val="00DB444E"/>
    <w:rsid w:val="00DB49E0"/>
    <w:rsid w:val="00DB61FD"/>
    <w:rsid w:val="00DC0010"/>
    <w:rsid w:val="00DC511B"/>
    <w:rsid w:val="00DC6998"/>
    <w:rsid w:val="00DC6D6E"/>
    <w:rsid w:val="00DC7221"/>
    <w:rsid w:val="00DC7F9F"/>
    <w:rsid w:val="00DD2317"/>
    <w:rsid w:val="00DD41DF"/>
    <w:rsid w:val="00DD4B13"/>
    <w:rsid w:val="00DD5629"/>
    <w:rsid w:val="00DD60AA"/>
    <w:rsid w:val="00DD621E"/>
    <w:rsid w:val="00DE1F8A"/>
    <w:rsid w:val="00DF2D1C"/>
    <w:rsid w:val="00DF41C4"/>
    <w:rsid w:val="00E07158"/>
    <w:rsid w:val="00E13052"/>
    <w:rsid w:val="00E13B96"/>
    <w:rsid w:val="00E14A56"/>
    <w:rsid w:val="00E166E5"/>
    <w:rsid w:val="00E2027E"/>
    <w:rsid w:val="00E227B3"/>
    <w:rsid w:val="00E24297"/>
    <w:rsid w:val="00E25DA9"/>
    <w:rsid w:val="00E2710C"/>
    <w:rsid w:val="00E31DBB"/>
    <w:rsid w:val="00E354DC"/>
    <w:rsid w:val="00E35510"/>
    <w:rsid w:val="00E37C4C"/>
    <w:rsid w:val="00E4029A"/>
    <w:rsid w:val="00E40E6C"/>
    <w:rsid w:val="00E43A29"/>
    <w:rsid w:val="00E46EF6"/>
    <w:rsid w:val="00E50027"/>
    <w:rsid w:val="00E5073B"/>
    <w:rsid w:val="00E52590"/>
    <w:rsid w:val="00E54107"/>
    <w:rsid w:val="00E54477"/>
    <w:rsid w:val="00E62E84"/>
    <w:rsid w:val="00E65E62"/>
    <w:rsid w:val="00E701FA"/>
    <w:rsid w:val="00E747EA"/>
    <w:rsid w:val="00E7501B"/>
    <w:rsid w:val="00E80474"/>
    <w:rsid w:val="00E82003"/>
    <w:rsid w:val="00E8573B"/>
    <w:rsid w:val="00E85C55"/>
    <w:rsid w:val="00E87FE1"/>
    <w:rsid w:val="00E911EE"/>
    <w:rsid w:val="00E946BF"/>
    <w:rsid w:val="00E95379"/>
    <w:rsid w:val="00EA04EF"/>
    <w:rsid w:val="00EA4544"/>
    <w:rsid w:val="00EB0587"/>
    <w:rsid w:val="00EB2DFC"/>
    <w:rsid w:val="00EB3CB2"/>
    <w:rsid w:val="00EC1FA4"/>
    <w:rsid w:val="00EC22D6"/>
    <w:rsid w:val="00EC4A20"/>
    <w:rsid w:val="00ED4C39"/>
    <w:rsid w:val="00ED69FA"/>
    <w:rsid w:val="00ED6F4B"/>
    <w:rsid w:val="00EE3336"/>
    <w:rsid w:val="00EE3E57"/>
    <w:rsid w:val="00EE5F59"/>
    <w:rsid w:val="00EE6EA1"/>
    <w:rsid w:val="00EF0CCB"/>
    <w:rsid w:val="00EF312C"/>
    <w:rsid w:val="00EF59E4"/>
    <w:rsid w:val="00EF61AF"/>
    <w:rsid w:val="00EF7F43"/>
    <w:rsid w:val="00F01866"/>
    <w:rsid w:val="00F02095"/>
    <w:rsid w:val="00F021CB"/>
    <w:rsid w:val="00F02CAA"/>
    <w:rsid w:val="00F03B60"/>
    <w:rsid w:val="00F05296"/>
    <w:rsid w:val="00F06385"/>
    <w:rsid w:val="00F06D52"/>
    <w:rsid w:val="00F15C2A"/>
    <w:rsid w:val="00F1713D"/>
    <w:rsid w:val="00F22EFC"/>
    <w:rsid w:val="00F2360D"/>
    <w:rsid w:val="00F23B5B"/>
    <w:rsid w:val="00F2439C"/>
    <w:rsid w:val="00F248CB"/>
    <w:rsid w:val="00F254E9"/>
    <w:rsid w:val="00F32912"/>
    <w:rsid w:val="00F373A7"/>
    <w:rsid w:val="00F40695"/>
    <w:rsid w:val="00F40858"/>
    <w:rsid w:val="00F42076"/>
    <w:rsid w:val="00F44242"/>
    <w:rsid w:val="00F46F85"/>
    <w:rsid w:val="00F47DEC"/>
    <w:rsid w:val="00F508D7"/>
    <w:rsid w:val="00F60FA5"/>
    <w:rsid w:val="00F6113B"/>
    <w:rsid w:val="00F63C41"/>
    <w:rsid w:val="00F72879"/>
    <w:rsid w:val="00F7306F"/>
    <w:rsid w:val="00F735A7"/>
    <w:rsid w:val="00F77383"/>
    <w:rsid w:val="00F774A3"/>
    <w:rsid w:val="00F77ABC"/>
    <w:rsid w:val="00F81BE0"/>
    <w:rsid w:val="00FA3F16"/>
    <w:rsid w:val="00FA7EF0"/>
    <w:rsid w:val="00FB0671"/>
    <w:rsid w:val="00FB4F03"/>
    <w:rsid w:val="00FB5317"/>
    <w:rsid w:val="00FB54FE"/>
    <w:rsid w:val="00FC263E"/>
    <w:rsid w:val="00FC27C2"/>
    <w:rsid w:val="00FC68B7"/>
    <w:rsid w:val="00FC71AD"/>
    <w:rsid w:val="00FD0DA5"/>
    <w:rsid w:val="00FD13F9"/>
    <w:rsid w:val="00FD2FBF"/>
    <w:rsid w:val="00FD6A17"/>
    <w:rsid w:val="00FE35FE"/>
    <w:rsid w:val="00FE3A84"/>
    <w:rsid w:val="00FE3E3F"/>
    <w:rsid w:val="00FE5986"/>
    <w:rsid w:val="00FE6612"/>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15</cp:revision>
  <dcterms:created xsi:type="dcterms:W3CDTF">2023-04-11T16:42:00Z</dcterms:created>
  <dcterms:modified xsi:type="dcterms:W3CDTF">2023-04-13T18:27:00Z</dcterms:modified>
</cp:coreProperties>
</file>